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DB2" w:rsidRPr="00253469" w:rsidRDefault="00C22DB2" w:rsidP="00C22DB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3469">
        <w:rPr>
          <w:rFonts w:ascii="Times New Roman" w:hAnsi="Times New Roman" w:cs="Times New Roman"/>
          <w:b/>
          <w:sz w:val="24"/>
          <w:szCs w:val="24"/>
          <w:lang w:val="uk-UA"/>
        </w:rPr>
        <w:t>ВІДДІЛ ОСВІТИ БУЧАНСЬКОЇ МІСЬКОЇ РАДИ</w:t>
      </w:r>
    </w:p>
    <w:p w:rsidR="00B326A1" w:rsidRPr="00253469" w:rsidRDefault="00B326A1" w:rsidP="00B326A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34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БУЧАНСЬКИЙ ЗАКЛАД  ДОШКІЛЬНОЇ ОСВІТИ  </w:t>
      </w:r>
    </w:p>
    <w:p w:rsidR="00B326A1" w:rsidRPr="00253469" w:rsidRDefault="00B326A1" w:rsidP="00B326A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3469">
        <w:rPr>
          <w:rFonts w:ascii="Times New Roman" w:hAnsi="Times New Roman" w:cs="Times New Roman"/>
          <w:b/>
          <w:sz w:val="24"/>
          <w:szCs w:val="24"/>
          <w:lang w:val="uk-UA"/>
        </w:rPr>
        <w:t>КОМБІНОВАНОГО ТИПУ  №7 «ПЕРЛИНКА»</w:t>
      </w:r>
    </w:p>
    <w:p w:rsidR="00B326A1" w:rsidRPr="00253469" w:rsidRDefault="00B326A1" w:rsidP="00B326A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3469">
        <w:rPr>
          <w:rFonts w:ascii="Times New Roman" w:hAnsi="Times New Roman" w:cs="Times New Roman"/>
          <w:b/>
          <w:sz w:val="24"/>
          <w:szCs w:val="24"/>
          <w:lang w:val="uk-UA"/>
        </w:rPr>
        <w:t>БУЧАНСЬКОЇ МІСЬКОЇ РАДИ КИЇВСЬКОЇ ОБЛАСТІ</w:t>
      </w:r>
    </w:p>
    <w:p w:rsidR="00B326A1" w:rsidRPr="00253469" w:rsidRDefault="00B326A1" w:rsidP="00B326A1">
      <w:pPr>
        <w:pStyle w:val="a3"/>
        <w:jc w:val="center"/>
        <w:rPr>
          <w:rFonts w:ascii="Times New Roman" w:hAnsi="Times New Roman" w:cs="Times New Roman"/>
          <w:b/>
          <w:spacing w:val="40"/>
          <w:sz w:val="24"/>
          <w:szCs w:val="24"/>
          <w:lang w:val="uk-UA"/>
        </w:rPr>
      </w:pPr>
      <w:r w:rsidRPr="00253469">
        <w:rPr>
          <w:rFonts w:ascii="Times New Roman" w:hAnsi="Times New Roman" w:cs="Times New Roman"/>
          <w:b/>
          <w:spacing w:val="40"/>
          <w:sz w:val="24"/>
          <w:szCs w:val="24"/>
          <w:lang w:val="uk-UA"/>
        </w:rPr>
        <w:t>(БУЧАНСЬКИЙ ЗДО №7 «ПЕРЛИНКА»)</w:t>
      </w:r>
    </w:p>
    <w:p w:rsidR="00C22DB2" w:rsidRPr="00253469" w:rsidRDefault="00C22DB2" w:rsidP="00C22DB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22DB2" w:rsidRPr="00253469" w:rsidRDefault="00C22DB2" w:rsidP="00C22DB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3469">
        <w:rPr>
          <w:rFonts w:ascii="Times New Roman" w:hAnsi="Times New Roman" w:cs="Times New Roman"/>
          <w:b/>
          <w:sz w:val="24"/>
          <w:szCs w:val="24"/>
          <w:lang w:val="uk-UA"/>
        </w:rPr>
        <w:t>Н А К А З</w:t>
      </w:r>
    </w:p>
    <w:p w:rsidR="00E901DE" w:rsidRPr="00253469" w:rsidRDefault="00E901DE" w:rsidP="00E901DE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901DE" w:rsidRPr="00253469" w:rsidRDefault="00253469" w:rsidP="00E901DE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3469">
        <w:rPr>
          <w:rFonts w:ascii="Times New Roman" w:hAnsi="Times New Roman" w:cs="Times New Roman"/>
          <w:b/>
          <w:sz w:val="24"/>
          <w:szCs w:val="24"/>
          <w:u w:val="single"/>
        </w:rPr>
        <w:t>29</w:t>
      </w:r>
      <w:r w:rsidR="0069586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.0</w:t>
      </w:r>
      <w:r w:rsidR="0069586C" w:rsidRPr="002561B0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E901DE" w:rsidRPr="00253469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.202</w:t>
      </w:r>
      <w:r w:rsidR="002561B0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5</w:t>
      </w:r>
      <w:r w:rsidR="00E901DE" w:rsidRPr="0025346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E901DE" w:rsidRPr="0025346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E901DE" w:rsidRPr="0025346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E901DE" w:rsidRPr="00253469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</w:t>
      </w:r>
      <w:r w:rsidR="007E5A35" w:rsidRPr="00253469">
        <w:rPr>
          <w:rFonts w:ascii="Times New Roman" w:hAnsi="Times New Roman" w:cs="Times New Roman"/>
          <w:b/>
          <w:sz w:val="24"/>
          <w:szCs w:val="24"/>
          <w:lang w:val="uk-UA"/>
        </w:rPr>
        <w:t>м. Буча</w:t>
      </w:r>
      <w:r w:rsidR="00E901DE" w:rsidRPr="0025346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E901DE" w:rsidRPr="0025346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E901DE" w:rsidRPr="00253469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</w:t>
      </w:r>
      <w:r w:rsidR="007E5A35" w:rsidRPr="002534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="00E901DE" w:rsidRPr="002534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№01-08/</w:t>
      </w:r>
      <w:r w:rsidR="002561B0">
        <w:rPr>
          <w:rFonts w:ascii="Times New Roman" w:hAnsi="Times New Roman" w:cs="Times New Roman"/>
          <w:b/>
          <w:sz w:val="24"/>
          <w:szCs w:val="24"/>
          <w:lang w:val="uk-UA"/>
        </w:rPr>
        <w:t>74</w:t>
      </w:r>
      <w:r w:rsidR="00E901DE" w:rsidRPr="00253469">
        <w:rPr>
          <w:rFonts w:ascii="Times New Roman" w:hAnsi="Times New Roman" w:cs="Times New Roman"/>
          <w:b/>
          <w:sz w:val="24"/>
          <w:szCs w:val="24"/>
          <w:lang w:val="uk-UA"/>
        </w:rPr>
        <w:t>-О</w:t>
      </w:r>
    </w:p>
    <w:p w:rsidR="00E901DE" w:rsidRPr="00253469" w:rsidRDefault="00E901DE" w:rsidP="00E901DE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53469" w:rsidRPr="00806677" w:rsidRDefault="00253469" w:rsidP="00253469">
      <w:pPr>
        <w:spacing w:after="0" w:line="240" w:lineRule="auto"/>
        <w:ind w:right="55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6677">
        <w:rPr>
          <w:rFonts w:ascii="Times New Roman" w:eastAsia="Calibri" w:hAnsi="Times New Roman" w:cs="Times New Roman"/>
          <w:b/>
          <w:sz w:val="24"/>
          <w:szCs w:val="24"/>
        </w:rPr>
        <w:t xml:space="preserve">Про </w:t>
      </w:r>
      <w:proofErr w:type="spellStart"/>
      <w:r w:rsidRPr="00806677">
        <w:rPr>
          <w:rFonts w:ascii="Times New Roman" w:eastAsia="Calibri" w:hAnsi="Times New Roman" w:cs="Times New Roman"/>
          <w:b/>
          <w:sz w:val="24"/>
          <w:szCs w:val="24"/>
        </w:rPr>
        <w:t>органі</w:t>
      </w:r>
      <w:r w:rsidR="002561B0">
        <w:rPr>
          <w:rFonts w:ascii="Times New Roman" w:eastAsia="Calibri" w:hAnsi="Times New Roman" w:cs="Times New Roman"/>
          <w:b/>
          <w:sz w:val="24"/>
          <w:szCs w:val="24"/>
        </w:rPr>
        <w:t>зацію</w:t>
      </w:r>
      <w:proofErr w:type="spellEnd"/>
      <w:r w:rsidR="002561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2561B0">
        <w:rPr>
          <w:rFonts w:ascii="Times New Roman" w:eastAsia="Calibri" w:hAnsi="Times New Roman" w:cs="Times New Roman"/>
          <w:b/>
          <w:sz w:val="24"/>
          <w:szCs w:val="24"/>
        </w:rPr>
        <w:t>освітнього</w:t>
      </w:r>
      <w:proofErr w:type="spellEnd"/>
      <w:r w:rsidR="002561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2561B0">
        <w:rPr>
          <w:rFonts w:ascii="Times New Roman" w:eastAsia="Calibri" w:hAnsi="Times New Roman" w:cs="Times New Roman"/>
          <w:b/>
          <w:sz w:val="24"/>
          <w:szCs w:val="24"/>
        </w:rPr>
        <w:t>процесу</w:t>
      </w:r>
      <w:proofErr w:type="spellEnd"/>
      <w:r w:rsidR="002561B0">
        <w:rPr>
          <w:rFonts w:ascii="Times New Roman" w:eastAsia="Calibri" w:hAnsi="Times New Roman" w:cs="Times New Roman"/>
          <w:b/>
          <w:sz w:val="24"/>
          <w:szCs w:val="24"/>
        </w:rPr>
        <w:t xml:space="preserve"> у  202</w:t>
      </w:r>
      <w:r w:rsidR="002561B0">
        <w:rPr>
          <w:rFonts w:ascii="Times New Roman" w:eastAsia="Calibri" w:hAnsi="Times New Roman" w:cs="Times New Roman"/>
          <w:b/>
          <w:sz w:val="24"/>
          <w:szCs w:val="24"/>
          <w:lang w:val="uk-UA"/>
        </w:rPr>
        <w:t>5</w:t>
      </w:r>
      <w:r w:rsidR="002561B0">
        <w:rPr>
          <w:rFonts w:ascii="Times New Roman" w:eastAsia="Calibri" w:hAnsi="Times New Roman" w:cs="Times New Roman"/>
          <w:b/>
          <w:sz w:val="24"/>
          <w:szCs w:val="24"/>
        </w:rPr>
        <w:t>/202</w:t>
      </w:r>
      <w:r w:rsidR="002561B0">
        <w:rPr>
          <w:rFonts w:ascii="Times New Roman" w:eastAsia="Calibri" w:hAnsi="Times New Roman" w:cs="Times New Roman"/>
          <w:b/>
          <w:sz w:val="24"/>
          <w:szCs w:val="24"/>
          <w:lang w:val="uk-UA"/>
        </w:rPr>
        <w:t>6</w:t>
      </w:r>
      <w:r w:rsidRPr="0080667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06677">
        <w:rPr>
          <w:rFonts w:ascii="Times New Roman" w:eastAsia="Calibri" w:hAnsi="Times New Roman" w:cs="Times New Roman"/>
          <w:b/>
          <w:sz w:val="24"/>
          <w:szCs w:val="24"/>
        </w:rPr>
        <w:t>навчальному</w:t>
      </w:r>
      <w:proofErr w:type="spellEnd"/>
      <w:r w:rsidRPr="0080667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06677">
        <w:rPr>
          <w:rFonts w:ascii="Times New Roman" w:eastAsia="Calibri" w:hAnsi="Times New Roman" w:cs="Times New Roman"/>
          <w:b/>
          <w:sz w:val="24"/>
          <w:szCs w:val="24"/>
        </w:rPr>
        <w:t>році</w:t>
      </w:r>
      <w:proofErr w:type="spellEnd"/>
      <w:r w:rsidRPr="0080667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у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ЗДО № 7 «Перлинка»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Бучанської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806677">
        <w:rPr>
          <w:rFonts w:ascii="Times New Roman" w:hAnsi="Times New Roman" w:cs="Times New Roman"/>
          <w:b/>
          <w:bCs/>
          <w:sz w:val="24"/>
          <w:szCs w:val="24"/>
        </w:rPr>
        <w:t>міської</w:t>
      </w:r>
      <w:proofErr w:type="spellEnd"/>
      <w:r w:rsidRPr="0080667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806677">
        <w:rPr>
          <w:rFonts w:ascii="Times New Roman" w:hAnsi="Times New Roman" w:cs="Times New Roman"/>
          <w:b/>
          <w:bCs/>
          <w:sz w:val="24"/>
          <w:szCs w:val="24"/>
        </w:rPr>
        <w:t>територіальної</w:t>
      </w:r>
      <w:proofErr w:type="spellEnd"/>
      <w:r w:rsidRPr="008066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6677">
        <w:rPr>
          <w:rFonts w:ascii="Times New Roman" w:hAnsi="Times New Roman" w:cs="Times New Roman"/>
          <w:b/>
          <w:bCs/>
          <w:sz w:val="24"/>
          <w:szCs w:val="24"/>
        </w:rPr>
        <w:t>громади</w:t>
      </w:r>
      <w:proofErr w:type="spellEnd"/>
      <w:r w:rsidRPr="00806677">
        <w:rPr>
          <w:rFonts w:ascii="Times New Roman" w:eastAsia="Calibri" w:hAnsi="Times New Roman" w:cs="Times New Roman"/>
          <w:b/>
          <w:sz w:val="24"/>
          <w:szCs w:val="24"/>
        </w:rPr>
        <w:t xml:space="preserve"> в </w:t>
      </w:r>
      <w:proofErr w:type="spellStart"/>
      <w:r w:rsidRPr="00806677">
        <w:rPr>
          <w:rFonts w:ascii="Times New Roman" w:eastAsia="Calibri" w:hAnsi="Times New Roman" w:cs="Times New Roman"/>
          <w:b/>
          <w:sz w:val="24"/>
          <w:szCs w:val="24"/>
        </w:rPr>
        <w:t>умовах</w:t>
      </w:r>
      <w:proofErr w:type="spellEnd"/>
      <w:r w:rsidRPr="0080667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06677">
        <w:rPr>
          <w:rFonts w:ascii="Times New Roman" w:eastAsia="Calibri" w:hAnsi="Times New Roman" w:cs="Times New Roman"/>
          <w:b/>
          <w:sz w:val="24"/>
          <w:szCs w:val="24"/>
        </w:rPr>
        <w:t>воєнного</w:t>
      </w:r>
      <w:proofErr w:type="spellEnd"/>
      <w:r w:rsidRPr="00806677">
        <w:rPr>
          <w:rFonts w:ascii="Times New Roman" w:eastAsia="Calibri" w:hAnsi="Times New Roman" w:cs="Times New Roman"/>
          <w:b/>
          <w:sz w:val="24"/>
          <w:szCs w:val="24"/>
        </w:rPr>
        <w:t xml:space="preserve"> стану</w:t>
      </w:r>
    </w:p>
    <w:p w:rsidR="00253469" w:rsidRDefault="00253469" w:rsidP="002534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61FC" w:rsidRPr="00331167" w:rsidRDefault="00331167" w:rsidP="0033116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8"/>
          <w:lang w:val="uk-UA"/>
        </w:rPr>
        <w:t xml:space="preserve">Відповідно до </w:t>
      </w:r>
      <w:r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1F450D">
        <w:rPr>
          <w:rFonts w:ascii="Times New Roman" w:hAnsi="Times New Roman"/>
          <w:sz w:val="24"/>
          <w:szCs w:val="28"/>
        </w:rPr>
        <w:t>Закон</w:t>
      </w:r>
      <w:r>
        <w:rPr>
          <w:rFonts w:ascii="Times New Roman" w:hAnsi="Times New Roman"/>
          <w:sz w:val="24"/>
          <w:szCs w:val="28"/>
        </w:rPr>
        <w:t>ів</w:t>
      </w:r>
      <w:proofErr w:type="spellEnd"/>
      <w:r w:rsidRPr="001F450D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1F450D">
        <w:rPr>
          <w:rFonts w:ascii="Times New Roman" w:hAnsi="Times New Roman"/>
          <w:sz w:val="24"/>
          <w:szCs w:val="28"/>
        </w:rPr>
        <w:t>України</w:t>
      </w:r>
      <w:proofErr w:type="spellEnd"/>
      <w:r w:rsidRPr="001F450D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«Про </w:t>
      </w:r>
      <w:proofErr w:type="spellStart"/>
      <w:r>
        <w:rPr>
          <w:rFonts w:ascii="Times New Roman" w:hAnsi="Times New Roman"/>
          <w:sz w:val="24"/>
          <w:szCs w:val="28"/>
        </w:rPr>
        <w:t>освіту</w:t>
      </w:r>
      <w:proofErr w:type="spellEnd"/>
      <w:r>
        <w:rPr>
          <w:rFonts w:ascii="Times New Roman" w:hAnsi="Times New Roman"/>
          <w:sz w:val="24"/>
          <w:szCs w:val="28"/>
        </w:rPr>
        <w:t xml:space="preserve">», </w:t>
      </w:r>
      <w:r w:rsidRPr="001F450D">
        <w:rPr>
          <w:rFonts w:ascii="Times New Roman" w:hAnsi="Times New Roman"/>
          <w:sz w:val="24"/>
          <w:szCs w:val="28"/>
        </w:rPr>
        <w:t xml:space="preserve">«Про </w:t>
      </w:r>
      <w:proofErr w:type="spellStart"/>
      <w:r w:rsidRPr="001F450D">
        <w:rPr>
          <w:rFonts w:ascii="Times New Roman" w:hAnsi="Times New Roman"/>
          <w:sz w:val="24"/>
          <w:szCs w:val="28"/>
        </w:rPr>
        <w:t>дошкільну</w:t>
      </w:r>
      <w:proofErr w:type="spellEnd"/>
      <w:r w:rsidRPr="001F450D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1F450D">
        <w:rPr>
          <w:rFonts w:ascii="Times New Roman" w:hAnsi="Times New Roman"/>
          <w:sz w:val="24"/>
          <w:szCs w:val="28"/>
        </w:rPr>
        <w:t>освіту</w:t>
      </w:r>
      <w:proofErr w:type="spellEnd"/>
      <w:r w:rsidRPr="001F450D">
        <w:rPr>
          <w:rFonts w:ascii="Times New Roman" w:hAnsi="Times New Roman"/>
          <w:sz w:val="24"/>
          <w:szCs w:val="28"/>
        </w:rPr>
        <w:t>»,</w:t>
      </w:r>
      <w:r w:rsidRPr="006D587F">
        <w:rPr>
          <w:rFonts w:ascii="Times New Roman" w:eastAsia="Times New Roman" w:hAnsi="Times New Roman"/>
          <w:sz w:val="24"/>
          <w:szCs w:val="24"/>
          <w:lang w:eastAsia="uk-UA"/>
        </w:rPr>
        <w:t xml:space="preserve"> до Базового компонента </w:t>
      </w:r>
      <w:proofErr w:type="spellStart"/>
      <w:r w:rsidRPr="006D587F">
        <w:rPr>
          <w:rFonts w:ascii="Times New Roman" w:eastAsia="Times New Roman" w:hAnsi="Times New Roman"/>
          <w:sz w:val="24"/>
          <w:szCs w:val="24"/>
          <w:lang w:eastAsia="uk-UA"/>
        </w:rPr>
        <w:t>дошкільної</w:t>
      </w:r>
      <w:proofErr w:type="spellEnd"/>
      <w:r w:rsidRPr="006D587F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6D587F">
        <w:rPr>
          <w:rFonts w:ascii="Times New Roman" w:eastAsia="Times New Roman" w:hAnsi="Times New Roman"/>
          <w:sz w:val="24"/>
          <w:szCs w:val="24"/>
          <w:lang w:eastAsia="uk-UA"/>
        </w:rPr>
        <w:t>освіти</w:t>
      </w:r>
      <w:proofErr w:type="spellEnd"/>
      <w:r w:rsidRPr="006D587F">
        <w:rPr>
          <w:rFonts w:ascii="Times New Roman" w:eastAsia="Times New Roman" w:hAnsi="Times New Roman"/>
          <w:sz w:val="24"/>
          <w:szCs w:val="24"/>
          <w:lang w:eastAsia="uk-UA"/>
        </w:rPr>
        <w:t xml:space="preserve"> (нова </w:t>
      </w:r>
      <w:proofErr w:type="spellStart"/>
      <w:r w:rsidRPr="006D587F">
        <w:rPr>
          <w:rFonts w:ascii="Times New Roman" w:eastAsia="Times New Roman" w:hAnsi="Times New Roman"/>
          <w:sz w:val="24"/>
          <w:szCs w:val="24"/>
          <w:lang w:eastAsia="uk-UA"/>
        </w:rPr>
        <w:t>редакція</w:t>
      </w:r>
      <w:proofErr w:type="spellEnd"/>
      <w:r w:rsidRPr="006D587F">
        <w:rPr>
          <w:rFonts w:ascii="Times New Roman" w:eastAsia="Times New Roman" w:hAnsi="Times New Roman"/>
          <w:sz w:val="24"/>
          <w:szCs w:val="24"/>
          <w:lang w:eastAsia="uk-UA"/>
        </w:rPr>
        <w:t xml:space="preserve">), 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>на виконання наказу відділу освіти від 29.08.2025р. № 225-О «</w:t>
      </w:r>
      <w:r w:rsidRPr="00331167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Про організацію освітнього процесу у закладах дошкільної освіти </w:t>
      </w:r>
      <w:proofErr w:type="spellStart"/>
      <w:r w:rsidRPr="00331167">
        <w:rPr>
          <w:rFonts w:ascii="Times New Roman" w:eastAsia="Times New Roman" w:hAnsi="Times New Roman"/>
          <w:sz w:val="24"/>
          <w:szCs w:val="24"/>
          <w:lang w:val="uk-UA" w:eastAsia="uk-UA"/>
        </w:rPr>
        <w:t>Бучанської</w:t>
      </w:r>
      <w:proofErr w:type="spellEnd"/>
      <w:r w:rsidRPr="00331167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міської територіальної громади у 2025/2026 навчальному році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», </w:t>
      </w:r>
      <w:r w:rsidRPr="006D587F">
        <w:rPr>
          <w:rFonts w:ascii="Times New Roman" w:eastAsia="Times New Roman" w:hAnsi="Times New Roman"/>
          <w:sz w:val="24"/>
          <w:szCs w:val="24"/>
          <w:lang w:eastAsia="uk-UA"/>
        </w:rPr>
        <w:t xml:space="preserve">з метою </w:t>
      </w:r>
      <w:proofErr w:type="spellStart"/>
      <w:r w:rsidRPr="006D587F">
        <w:rPr>
          <w:rFonts w:ascii="Times New Roman" w:eastAsia="Times New Roman" w:hAnsi="Times New Roman"/>
          <w:sz w:val="24"/>
          <w:szCs w:val="24"/>
          <w:lang w:eastAsia="uk-UA"/>
        </w:rPr>
        <w:t>забезпечення</w:t>
      </w:r>
      <w:proofErr w:type="spellEnd"/>
      <w:r w:rsidRPr="006D587F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6D587F">
        <w:rPr>
          <w:rFonts w:ascii="Times New Roman" w:eastAsia="Times New Roman" w:hAnsi="Times New Roman"/>
          <w:sz w:val="24"/>
          <w:szCs w:val="24"/>
          <w:lang w:eastAsia="uk-UA"/>
        </w:rPr>
        <w:t>якісної</w:t>
      </w:r>
      <w:proofErr w:type="spellEnd"/>
      <w:r w:rsidRPr="006D587F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6D587F">
        <w:rPr>
          <w:rFonts w:ascii="Times New Roman" w:eastAsia="Times New Roman" w:hAnsi="Times New Roman"/>
          <w:sz w:val="24"/>
          <w:szCs w:val="24"/>
          <w:lang w:eastAsia="uk-UA"/>
        </w:rPr>
        <w:t>безпечної</w:t>
      </w:r>
      <w:proofErr w:type="spellEnd"/>
      <w:r w:rsidRPr="006D587F"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proofErr w:type="spellStart"/>
      <w:r w:rsidRPr="006D587F">
        <w:rPr>
          <w:rFonts w:ascii="Times New Roman" w:eastAsia="Times New Roman" w:hAnsi="Times New Roman"/>
          <w:sz w:val="24"/>
          <w:szCs w:val="24"/>
          <w:lang w:eastAsia="uk-UA"/>
        </w:rPr>
        <w:t>безперервної</w:t>
      </w:r>
      <w:proofErr w:type="spellEnd"/>
      <w:r w:rsidRPr="006D587F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6D587F">
        <w:rPr>
          <w:rFonts w:ascii="Times New Roman" w:eastAsia="Times New Roman" w:hAnsi="Times New Roman"/>
          <w:sz w:val="24"/>
          <w:szCs w:val="24"/>
          <w:lang w:eastAsia="uk-UA"/>
        </w:rPr>
        <w:t>дошкільної</w:t>
      </w:r>
      <w:proofErr w:type="spellEnd"/>
      <w:r w:rsidRPr="006D587F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6D587F">
        <w:rPr>
          <w:rFonts w:ascii="Times New Roman" w:eastAsia="Times New Roman" w:hAnsi="Times New Roman"/>
          <w:sz w:val="24"/>
          <w:szCs w:val="24"/>
          <w:lang w:eastAsia="uk-UA"/>
        </w:rPr>
        <w:t>освіти</w:t>
      </w:r>
      <w:proofErr w:type="spellEnd"/>
      <w:r w:rsidRPr="006D587F">
        <w:rPr>
          <w:rFonts w:ascii="Times New Roman" w:eastAsia="Times New Roman" w:hAnsi="Times New Roman"/>
          <w:sz w:val="24"/>
          <w:szCs w:val="24"/>
          <w:lang w:eastAsia="uk-UA"/>
        </w:rPr>
        <w:t xml:space="preserve"> у 2025/2026 </w:t>
      </w:r>
      <w:proofErr w:type="spellStart"/>
      <w:r w:rsidRPr="006D587F">
        <w:rPr>
          <w:rFonts w:ascii="Times New Roman" w:eastAsia="Times New Roman" w:hAnsi="Times New Roman"/>
          <w:sz w:val="24"/>
          <w:szCs w:val="24"/>
          <w:lang w:eastAsia="uk-UA"/>
        </w:rPr>
        <w:t>навчальному</w:t>
      </w:r>
      <w:proofErr w:type="spellEnd"/>
      <w:r w:rsidRPr="006D587F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6D587F">
        <w:rPr>
          <w:rFonts w:ascii="Times New Roman" w:eastAsia="Times New Roman" w:hAnsi="Times New Roman"/>
          <w:sz w:val="24"/>
          <w:szCs w:val="24"/>
          <w:lang w:eastAsia="uk-UA"/>
        </w:rPr>
        <w:t>році</w:t>
      </w:r>
      <w:proofErr w:type="spellEnd"/>
      <w:r w:rsidR="00253469" w:rsidRPr="00806677">
        <w:rPr>
          <w:rFonts w:ascii="Times New Roman" w:hAnsi="Times New Roman" w:cs="Times New Roman"/>
          <w:sz w:val="24"/>
          <w:szCs w:val="24"/>
        </w:rPr>
        <w:t>,</w:t>
      </w:r>
    </w:p>
    <w:p w:rsidR="008961FC" w:rsidRPr="00253469" w:rsidRDefault="008961FC" w:rsidP="008961F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3469">
        <w:rPr>
          <w:rFonts w:ascii="Times New Roman" w:hAnsi="Times New Roman" w:cs="Times New Roman"/>
          <w:b/>
          <w:sz w:val="24"/>
          <w:szCs w:val="24"/>
          <w:lang w:val="uk-UA"/>
        </w:rPr>
        <w:t>НАКАЗУЮ:</w:t>
      </w:r>
    </w:p>
    <w:p w:rsidR="00FD0225" w:rsidRPr="00253469" w:rsidRDefault="00FF3328" w:rsidP="0072715E">
      <w:pPr>
        <w:pStyle w:val="a6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144294252"/>
      <w:r>
        <w:rPr>
          <w:rFonts w:ascii="Times New Roman" w:eastAsia="Calibri" w:hAnsi="Times New Roman" w:cs="Times New Roman"/>
          <w:sz w:val="24"/>
          <w:szCs w:val="24"/>
        </w:rPr>
        <w:t>1.</w:t>
      </w:r>
      <w:r w:rsidRPr="00FF3328">
        <w:rPr>
          <w:rFonts w:ascii="Times New Roman" w:eastAsia="Calibri" w:hAnsi="Times New Roman" w:cs="Times New Roman"/>
          <w:sz w:val="24"/>
          <w:szCs w:val="24"/>
        </w:rPr>
        <w:t>Розпочати 202</w:t>
      </w:r>
      <w:r>
        <w:rPr>
          <w:rFonts w:ascii="Times New Roman" w:eastAsia="Calibri" w:hAnsi="Times New Roman" w:cs="Times New Roman"/>
          <w:sz w:val="24"/>
          <w:szCs w:val="24"/>
        </w:rPr>
        <w:t>5/2026 навчальний рік у закладі</w:t>
      </w:r>
      <w:r w:rsidRPr="00FF3328">
        <w:rPr>
          <w:rFonts w:ascii="Times New Roman" w:eastAsia="Calibri" w:hAnsi="Times New Roman" w:cs="Times New Roman"/>
          <w:sz w:val="24"/>
          <w:szCs w:val="24"/>
        </w:rPr>
        <w:t xml:space="preserve"> дошкільної освіти </w:t>
      </w:r>
      <w:proofErr w:type="spellStart"/>
      <w:r w:rsidRPr="00FF3328">
        <w:rPr>
          <w:rFonts w:ascii="Times New Roman" w:eastAsia="Calibri" w:hAnsi="Times New Roman" w:cs="Times New Roman"/>
          <w:sz w:val="24"/>
          <w:szCs w:val="24"/>
        </w:rPr>
        <w:t>Бучанської</w:t>
      </w:r>
      <w:proofErr w:type="spellEnd"/>
      <w:r w:rsidRPr="00FF3328">
        <w:rPr>
          <w:rFonts w:ascii="Times New Roman" w:eastAsia="Calibri" w:hAnsi="Times New Roman" w:cs="Times New Roman"/>
          <w:sz w:val="24"/>
          <w:szCs w:val="24"/>
        </w:rPr>
        <w:t xml:space="preserve"> міської територіальної громади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№ 7 «Перлинка»</w:t>
      </w:r>
      <w:r w:rsidRPr="00FF3328">
        <w:rPr>
          <w:rFonts w:ascii="Times New Roman" w:eastAsia="Calibri" w:hAnsi="Times New Roman" w:cs="Times New Roman"/>
          <w:sz w:val="24"/>
          <w:szCs w:val="24"/>
        </w:rPr>
        <w:t xml:space="preserve"> з 01 вересня 2025 року з дотриманням рекомендацій щодо організації освітнього процесу в умовах воєнного стану та завершити 31 травня 2026 року і вжити всіх необхідних організаційних заходів щодо нормативного забезпечення початку нового навчального року.</w:t>
      </w:r>
      <w:r w:rsidR="00A60BA4" w:rsidRPr="0080667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2715E" w:rsidRPr="00FF3328" w:rsidRDefault="00330CF7" w:rsidP="000F44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32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2. Забезпечити </w:t>
      </w:r>
      <w:r w:rsidRPr="00FF3328"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організації освітнього </w:t>
      </w:r>
      <w:r w:rsidR="00FF3328">
        <w:rPr>
          <w:rFonts w:ascii="Times New Roman" w:hAnsi="Times New Roman" w:cs="Times New Roman"/>
          <w:sz w:val="24"/>
          <w:szCs w:val="24"/>
          <w:lang w:val="uk-UA"/>
        </w:rPr>
        <w:t>процесу</w:t>
      </w:r>
      <w:r w:rsidR="00FF3328" w:rsidRPr="00FF3328">
        <w:rPr>
          <w:rFonts w:ascii="Times New Roman" w:hAnsi="Times New Roman" w:cs="Times New Roman"/>
          <w:sz w:val="24"/>
          <w:szCs w:val="24"/>
          <w:lang w:val="uk-UA"/>
        </w:rPr>
        <w:t xml:space="preserve"> у 2025/2026 навчальному році  відповідно до Закону України «Про дошкільну освіту», листа Міністерства освіти і науки України від 28.08.2025 № 1/17853-25 «Щодо організації дошкільної освіти дітей у 2025/2026 навчальному році» та оновлених нормативно-правових документів.</w:t>
      </w:r>
    </w:p>
    <w:p w:rsidR="00330CF7" w:rsidRPr="00253469" w:rsidRDefault="00FF3328" w:rsidP="00FF3328">
      <w:pPr>
        <w:pStyle w:val="a6"/>
        <w:spacing w:after="0" w:line="240" w:lineRule="auto"/>
        <w:ind w:left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F3328">
        <w:rPr>
          <w:rFonts w:ascii="Times New Roman" w:hAnsi="Times New Roman" w:cs="Times New Roman"/>
          <w:sz w:val="24"/>
          <w:szCs w:val="24"/>
        </w:rPr>
        <w:t>Протягом навчального року</w:t>
      </w:r>
      <w:r w:rsidR="00330CF7" w:rsidRPr="00253469">
        <w:rPr>
          <w:rFonts w:ascii="Times New Roman" w:hAnsi="Times New Roman" w:cs="Times New Roman"/>
          <w:sz w:val="24"/>
          <w:szCs w:val="24"/>
        </w:rPr>
        <w:t>.</w:t>
      </w:r>
    </w:p>
    <w:p w:rsidR="000F44EA" w:rsidRDefault="000F44EA" w:rsidP="000F44EA">
      <w:pPr>
        <w:pStyle w:val="a6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44EA">
        <w:rPr>
          <w:rFonts w:ascii="Times New Roman" w:eastAsia="Calibri" w:hAnsi="Times New Roman" w:cs="Times New Roman"/>
          <w:sz w:val="24"/>
          <w:szCs w:val="24"/>
        </w:rPr>
        <w:t xml:space="preserve">3. Затвердити Алгоритм дій учасників освітнього процесу </w:t>
      </w:r>
      <w:proofErr w:type="spellStart"/>
      <w:r w:rsidRPr="000F44EA">
        <w:rPr>
          <w:rFonts w:ascii="Times New Roman" w:eastAsia="Calibri" w:hAnsi="Times New Roman" w:cs="Times New Roman"/>
          <w:sz w:val="24"/>
          <w:szCs w:val="24"/>
        </w:rPr>
        <w:t>Бучанського</w:t>
      </w:r>
      <w:proofErr w:type="spellEnd"/>
      <w:r w:rsidRPr="000F44EA">
        <w:rPr>
          <w:rFonts w:ascii="Times New Roman" w:eastAsia="Calibri" w:hAnsi="Times New Roman" w:cs="Times New Roman"/>
          <w:sz w:val="24"/>
          <w:szCs w:val="24"/>
        </w:rPr>
        <w:t xml:space="preserve"> ЗДО №7 «Перлинка»  під час сигналу «Повітряна тривога» (Додаток 1).</w:t>
      </w:r>
    </w:p>
    <w:p w:rsidR="00FD0225" w:rsidRPr="00253469" w:rsidRDefault="0072715E" w:rsidP="00FD0225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2561B0">
        <w:rPr>
          <w:rFonts w:ascii="Times New Roman" w:eastAsia="Calibri" w:hAnsi="Times New Roman" w:cs="Times New Roman"/>
          <w:sz w:val="24"/>
          <w:szCs w:val="24"/>
        </w:rPr>
        <w:t>. Заступнику директора з господарської роботи</w:t>
      </w:r>
      <w:r w:rsidR="00330CF7" w:rsidRPr="002534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A60BA4">
        <w:rPr>
          <w:rFonts w:ascii="Times New Roman" w:eastAsia="Calibri" w:hAnsi="Times New Roman" w:cs="Times New Roman"/>
          <w:b/>
          <w:sz w:val="24"/>
          <w:szCs w:val="24"/>
        </w:rPr>
        <w:t>Савіцькій</w:t>
      </w:r>
      <w:proofErr w:type="spellEnd"/>
      <w:r w:rsidR="00A60BA4">
        <w:rPr>
          <w:rFonts w:ascii="Times New Roman" w:eastAsia="Calibri" w:hAnsi="Times New Roman" w:cs="Times New Roman"/>
          <w:b/>
          <w:sz w:val="24"/>
          <w:szCs w:val="24"/>
        </w:rPr>
        <w:t xml:space="preserve"> Н.С.</w:t>
      </w:r>
      <w:r w:rsidR="00FD0225" w:rsidRPr="00253469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331167" w:rsidRPr="00331167" w:rsidRDefault="0072715E" w:rsidP="00331167">
      <w:pPr>
        <w:autoSpaceDE w:val="0"/>
        <w:autoSpaceDN w:val="0"/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="00FD0225" w:rsidRPr="00331167">
        <w:rPr>
          <w:rFonts w:ascii="Times New Roman" w:eastAsia="Calibri" w:hAnsi="Times New Roman" w:cs="Times New Roman"/>
          <w:sz w:val="24"/>
          <w:szCs w:val="24"/>
        </w:rPr>
        <w:t xml:space="preserve">.1. </w:t>
      </w:r>
      <w:r w:rsidR="00331167" w:rsidRPr="00331167">
        <w:rPr>
          <w:rFonts w:ascii="Times New Roman" w:hAnsi="Times New Roman"/>
          <w:sz w:val="24"/>
          <w:szCs w:val="28"/>
        </w:rPr>
        <w:t>Провести повторні відповідні інструктажі для дотримання алгоритму дій під час сигналу «повітряна тривога».</w:t>
      </w:r>
    </w:p>
    <w:p w:rsidR="00330CF7" w:rsidRPr="00331167" w:rsidRDefault="00331167" w:rsidP="00331167">
      <w:pPr>
        <w:pStyle w:val="a6"/>
        <w:autoSpaceDE w:val="0"/>
        <w:autoSpaceDN w:val="0"/>
        <w:spacing w:after="0"/>
        <w:ind w:left="1434" w:right="-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8"/>
        </w:rPr>
        <w:t>До 05.09.2025</w:t>
      </w:r>
    </w:p>
    <w:p w:rsidR="00330CF7" w:rsidRPr="00253469" w:rsidRDefault="0072715E" w:rsidP="00330CF7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330CF7" w:rsidRPr="00253469">
        <w:rPr>
          <w:rFonts w:ascii="Times New Roman" w:eastAsia="Calibri" w:hAnsi="Times New Roman" w:cs="Times New Roman"/>
          <w:sz w:val="24"/>
          <w:szCs w:val="24"/>
        </w:rPr>
        <w:t xml:space="preserve">.2. оновити схему руху учасників освітнього процесу під час тривоги </w:t>
      </w:r>
    </w:p>
    <w:p w:rsidR="00330CF7" w:rsidRPr="00253469" w:rsidRDefault="002561B0" w:rsidP="00330CF7">
      <w:pPr>
        <w:pStyle w:val="a6"/>
        <w:spacing w:after="0" w:line="240" w:lineRule="auto"/>
        <w:ind w:left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 29.08.2025</w:t>
      </w:r>
      <w:r w:rsidR="00330CF7" w:rsidRPr="00253469">
        <w:rPr>
          <w:rFonts w:ascii="Times New Roman" w:eastAsia="Calibri" w:hAnsi="Times New Roman" w:cs="Times New Roman"/>
          <w:sz w:val="24"/>
          <w:szCs w:val="24"/>
        </w:rPr>
        <w:t xml:space="preserve"> р.</w:t>
      </w:r>
    </w:p>
    <w:p w:rsidR="00330CF7" w:rsidRPr="00253469" w:rsidRDefault="0072715E" w:rsidP="00330CF7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330CF7" w:rsidRPr="00253469">
        <w:rPr>
          <w:rFonts w:ascii="Times New Roman" w:eastAsia="Calibri" w:hAnsi="Times New Roman" w:cs="Times New Roman"/>
          <w:sz w:val="24"/>
          <w:szCs w:val="24"/>
        </w:rPr>
        <w:t xml:space="preserve">.3. забезпечити безумовне переривання освітнього процесу в закладі освіти, що здійснюється в будівлі, у разі включення сигналу «Повітряна тривога» або інших сигналів оповіщення, організоване </w:t>
      </w:r>
      <w:proofErr w:type="spellStart"/>
      <w:r w:rsidR="00330CF7" w:rsidRPr="00253469">
        <w:rPr>
          <w:rFonts w:ascii="Times New Roman" w:eastAsia="Calibri" w:hAnsi="Times New Roman" w:cs="Times New Roman"/>
          <w:sz w:val="24"/>
          <w:szCs w:val="24"/>
        </w:rPr>
        <w:t>прослідування</w:t>
      </w:r>
      <w:proofErr w:type="spellEnd"/>
      <w:r w:rsidR="00330CF7" w:rsidRPr="00253469">
        <w:rPr>
          <w:rFonts w:ascii="Times New Roman" w:eastAsia="Calibri" w:hAnsi="Times New Roman" w:cs="Times New Roman"/>
          <w:sz w:val="24"/>
          <w:szCs w:val="24"/>
        </w:rPr>
        <w:t xml:space="preserve"> до найпростішого укриття і перебування в ньому до скасування тривоги, а після відбою тривоги – повернутися до приміщення закладу, організувавши освітній процес із урахуванням необхідного корегування;</w:t>
      </w:r>
    </w:p>
    <w:p w:rsidR="00330CF7" w:rsidRPr="00253469" w:rsidRDefault="0072715E" w:rsidP="00330CF7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330CF7" w:rsidRPr="00253469">
        <w:rPr>
          <w:rFonts w:ascii="Times New Roman" w:eastAsia="Calibri" w:hAnsi="Times New Roman" w:cs="Times New Roman"/>
          <w:sz w:val="24"/>
          <w:szCs w:val="24"/>
        </w:rPr>
        <w:t>.4. провести тренування у разі включення сигналу «Повітряна тривога» або інших сигналів оповіщення, навчання щодо дотримання вимог та правил поведінки під час перебування в найпростішому укритті</w:t>
      </w:r>
    </w:p>
    <w:p w:rsidR="00330CF7" w:rsidRPr="00253469" w:rsidRDefault="002561B0" w:rsidP="00330CF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До 0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 w:rsidR="00A60BA4">
        <w:rPr>
          <w:rFonts w:ascii="Times New Roman" w:eastAsia="Calibri" w:hAnsi="Times New Roman" w:cs="Times New Roman"/>
          <w:sz w:val="24"/>
          <w:szCs w:val="24"/>
        </w:rPr>
        <w:t>.09.202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 w:rsidR="00330CF7" w:rsidRPr="00253469">
        <w:rPr>
          <w:rFonts w:ascii="Times New Roman" w:eastAsia="Calibri" w:hAnsi="Times New Roman" w:cs="Times New Roman"/>
          <w:sz w:val="24"/>
          <w:szCs w:val="24"/>
        </w:rPr>
        <w:t xml:space="preserve"> р.</w:t>
      </w:r>
    </w:p>
    <w:p w:rsidR="00330CF7" w:rsidRPr="00253469" w:rsidRDefault="0072715E" w:rsidP="00330CF7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 w:rsidR="00330CF7" w:rsidRPr="0025346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Сестрі медичній старшій, </w:t>
      </w:r>
      <w:proofErr w:type="spellStart"/>
      <w:r w:rsidR="002561B0">
        <w:rPr>
          <w:rFonts w:ascii="Times New Roman" w:eastAsia="Calibri" w:hAnsi="Times New Roman" w:cs="Times New Roman"/>
          <w:b/>
          <w:sz w:val="24"/>
          <w:szCs w:val="24"/>
          <w:lang w:val="uk-UA"/>
        </w:rPr>
        <w:t>Черемховській</w:t>
      </w:r>
      <w:proofErr w:type="spellEnd"/>
      <w:r w:rsidR="002561B0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К.С</w:t>
      </w:r>
      <w:r w:rsidR="00A60BA4">
        <w:rPr>
          <w:rFonts w:ascii="Times New Roman" w:eastAsia="Calibri" w:hAnsi="Times New Roman" w:cs="Times New Roman"/>
          <w:b/>
          <w:sz w:val="24"/>
          <w:szCs w:val="24"/>
          <w:lang w:val="uk-UA"/>
        </w:rPr>
        <w:t>.</w:t>
      </w:r>
      <w:r w:rsidR="00330CF7" w:rsidRPr="00253469">
        <w:rPr>
          <w:rFonts w:ascii="Times New Roman" w:eastAsia="Calibri" w:hAnsi="Times New Roman" w:cs="Times New Roman"/>
          <w:b/>
          <w:sz w:val="24"/>
          <w:szCs w:val="24"/>
          <w:lang w:val="uk-UA"/>
        </w:rPr>
        <w:t>:</w:t>
      </w:r>
    </w:p>
    <w:p w:rsidR="00330CF7" w:rsidRPr="00253469" w:rsidRDefault="0072715E" w:rsidP="00330CF7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330CF7" w:rsidRPr="00253469">
        <w:rPr>
          <w:rFonts w:ascii="Times New Roman" w:eastAsia="Calibri" w:hAnsi="Times New Roman" w:cs="Times New Roman"/>
          <w:sz w:val="24"/>
          <w:szCs w:val="24"/>
        </w:rPr>
        <w:t xml:space="preserve">.1. </w:t>
      </w:r>
      <w:r w:rsidR="00330CF7" w:rsidRPr="00253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забезпечити дотримання вимог санітарних регламентів щодо освітнього середовища </w:t>
      </w:r>
    </w:p>
    <w:p w:rsidR="00330CF7" w:rsidRPr="00253469" w:rsidRDefault="002561B0" w:rsidP="00330CF7">
      <w:pPr>
        <w:pStyle w:val="a6"/>
        <w:spacing w:after="0" w:line="240" w:lineRule="auto"/>
        <w:ind w:left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2025/2026</w:t>
      </w:r>
      <w:r w:rsidR="00330CF7" w:rsidRPr="002534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30CF7" w:rsidRPr="00253469">
        <w:rPr>
          <w:rFonts w:ascii="Times New Roman" w:eastAsia="Calibri" w:hAnsi="Times New Roman" w:cs="Times New Roman"/>
          <w:sz w:val="24"/>
          <w:szCs w:val="24"/>
        </w:rPr>
        <w:t>н.р</w:t>
      </w:r>
      <w:proofErr w:type="spellEnd"/>
      <w:r w:rsidR="00330CF7" w:rsidRPr="0025346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30CF7" w:rsidRPr="00253469" w:rsidRDefault="0072715E" w:rsidP="00330CF7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330CF7" w:rsidRPr="00253469">
        <w:rPr>
          <w:rFonts w:ascii="Times New Roman" w:eastAsia="Calibri" w:hAnsi="Times New Roman" w:cs="Times New Roman"/>
          <w:sz w:val="24"/>
          <w:szCs w:val="24"/>
        </w:rPr>
        <w:t xml:space="preserve">.2. забезпечити укриття медикаментами, медичними засобами, надання </w:t>
      </w:r>
      <w:proofErr w:type="spellStart"/>
      <w:r w:rsidR="00330CF7" w:rsidRPr="00253469">
        <w:rPr>
          <w:rFonts w:ascii="Times New Roman" w:eastAsia="Calibri" w:hAnsi="Times New Roman" w:cs="Times New Roman"/>
          <w:sz w:val="24"/>
          <w:szCs w:val="24"/>
        </w:rPr>
        <w:t>домедичної</w:t>
      </w:r>
      <w:proofErr w:type="spellEnd"/>
      <w:r w:rsidR="00330CF7" w:rsidRPr="00253469">
        <w:rPr>
          <w:rFonts w:ascii="Times New Roman" w:eastAsia="Calibri" w:hAnsi="Times New Roman" w:cs="Times New Roman"/>
          <w:sz w:val="24"/>
          <w:szCs w:val="24"/>
        </w:rPr>
        <w:t xml:space="preserve"> допомоги, мінімальною кількістю продуктів харчування довготермінового зберігання, меблями, питною водою та засобами гігієни тощо відповідно до кількості місць;</w:t>
      </w:r>
    </w:p>
    <w:p w:rsidR="00FF3328" w:rsidRDefault="0072715E" w:rsidP="00FF3328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FD0225" w:rsidRPr="00253469">
        <w:rPr>
          <w:rFonts w:ascii="Times New Roman" w:eastAsia="Calibri" w:hAnsi="Times New Roman" w:cs="Times New Roman"/>
          <w:sz w:val="24"/>
          <w:szCs w:val="24"/>
        </w:rPr>
        <w:t xml:space="preserve">. Вихователю-методисту, </w:t>
      </w:r>
      <w:proofErr w:type="spellStart"/>
      <w:r w:rsidR="002561B0">
        <w:rPr>
          <w:rFonts w:ascii="Times New Roman" w:eastAsia="Calibri" w:hAnsi="Times New Roman" w:cs="Times New Roman"/>
          <w:b/>
          <w:sz w:val="24"/>
          <w:szCs w:val="24"/>
        </w:rPr>
        <w:t>Мокійчук</w:t>
      </w:r>
      <w:proofErr w:type="spellEnd"/>
      <w:r w:rsidR="002561B0">
        <w:rPr>
          <w:rFonts w:ascii="Times New Roman" w:eastAsia="Calibri" w:hAnsi="Times New Roman" w:cs="Times New Roman"/>
          <w:b/>
          <w:sz w:val="24"/>
          <w:szCs w:val="24"/>
        </w:rPr>
        <w:t xml:space="preserve"> О</w:t>
      </w:r>
      <w:r w:rsidR="00FD0225" w:rsidRPr="00253469">
        <w:rPr>
          <w:rFonts w:ascii="Times New Roman" w:eastAsia="Calibri" w:hAnsi="Times New Roman" w:cs="Times New Roman"/>
          <w:b/>
          <w:sz w:val="24"/>
          <w:szCs w:val="24"/>
        </w:rPr>
        <w:t>. О.:</w:t>
      </w:r>
    </w:p>
    <w:p w:rsidR="00FF3328" w:rsidRPr="00FF3328" w:rsidRDefault="0072715E" w:rsidP="00FF3328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FD0225" w:rsidRPr="00FF3328">
        <w:rPr>
          <w:rFonts w:ascii="Times New Roman" w:eastAsia="Calibri" w:hAnsi="Times New Roman" w:cs="Times New Roman"/>
          <w:sz w:val="24"/>
          <w:szCs w:val="24"/>
        </w:rPr>
        <w:t xml:space="preserve">.1. </w:t>
      </w:r>
      <w:bookmarkEnd w:id="0"/>
      <w:r w:rsidR="00FF3328">
        <w:rPr>
          <w:rFonts w:ascii="Times New Roman" w:eastAsia="Calibri" w:hAnsi="Times New Roman" w:cs="Times New Roman"/>
          <w:sz w:val="24"/>
          <w:szCs w:val="24"/>
        </w:rPr>
        <w:t>З</w:t>
      </w:r>
      <w:r w:rsidR="00FF3328" w:rsidRPr="00FF3328">
        <w:rPr>
          <w:rFonts w:ascii="Times New Roman" w:eastAsia="Calibri" w:hAnsi="Times New Roman" w:cs="Times New Roman"/>
          <w:sz w:val="24"/>
          <w:szCs w:val="24"/>
        </w:rPr>
        <w:t>атвердити педагогічною радою закладу дошкільної освіти освітню програму; форми  організації освітньої діяльності відповідно до віку, розвитку, індивідуальних потреб дітей.</w:t>
      </w:r>
    </w:p>
    <w:p w:rsidR="00FF3328" w:rsidRPr="00FF3328" w:rsidRDefault="00FF3328" w:rsidP="00FF3328">
      <w:pPr>
        <w:pStyle w:val="a6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F3328">
        <w:rPr>
          <w:rFonts w:ascii="Times New Roman" w:eastAsia="Calibri" w:hAnsi="Times New Roman" w:cs="Times New Roman"/>
          <w:sz w:val="24"/>
          <w:szCs w:val="24"/>
        </w:rPr>
        <w:t>До 01.09.2025</w:t>
      </w:r>
    </w:p>
    <w:p w:rsidR="00FF3328" w:rsidRPr="00FF3328" w:rsidRDefault="0072715E" w:rsidP="00FF33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 w:rsidR="00FF3328">
        <w:rPr>
          <w:rFonts w:ascii="Times New Roman" w:eastAsia="Calibri" w:hAnsi="Times New Roman" w:cs="Times New Roman"/>
          <w:sz w:val="24"/>
          <w:szCs w:val="24"/>
        </w:rPr>
        <w:t>.</w:t>
      </w:r>
      <w:r w:rsidR="00FF3328"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="00FF3328" w:rsidRPr="00FF3328">
        <w:rPr>
          <w:rFonts w:ascii="Times New Roman" w:eastAsia="Calibri" w:hAnsi="Times New Roman" w:cs="Times New Roman"/>
          <w:sz w:val="24"/>
          <w:szCs w:val="24"/>
        </w:rPr>
        <w:t>.</w:t>
      </w:r>
      <w:r w:rsidR="00FF3328" w:rsidRPr="00FF3328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FF3328" w:rsidRPr="00FF3328">
        <w:rPr>
          <w:rFonts w:ascii="Times New Roman" w:eastAsia="Calibri" w:hAnsi="Times New Roman" w:cs="Times New Roman"/>
          <w:sz w:val="24"/>
          <w:szCs w:val="24"/>
        </w:rPr>
        <w:t>Забезпечити</w:t>
      </w:r>
      <w:proofErr w:type="spellEnd"/>
      <w:r w:rsidR="00FF3328" w:rsidRPr="00FF33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F3328" w:rsidRPr="00FF3328">
        <w:rPr>
          <w:rFonts w:ascii="Times New Roman" w:eastAsia="Calibri" w:hAnsi="Times New Roman" w:cs="Times New Roman"/>
          <w:sz w:val="24"/>
          <w:szCs w:val="24"/>
        </w:rPr>
        <w:t>інкл</w:t>
      </w:r>
      <w:r w:rsidR="00FF3328">
        <w:rPr>
          <w:rFonts w:ascii="Times New Roman" w:eastAsia="Calibri" w:hAnsi="Times New Roman" w:cs="Times New Roman"/>
          <w:sz w:val="24"/>
          <w:szCs w:val="24"/>
        </w:rPr>
        <w:t>юзивну</w:t>
      </w:r>
      <w:proofErr w:type="spellEnd"/>
      <w:r w:rsidR="00FF3328">
        <w:rPr>
          <w:rFonts w:ascii="Times New Roman" w:eastAsia="Calibri" w:hAnsi="Times New Roman" w:cs="Times New Roman"/>
          <w:sz w:val="24"/>
          <w:szCs w:val="24"/>
        </w:rPr>
        <w:t xml:space="preserve"> форму </w:t>
      </w:r>
      <w:proofErr w:type="spellStart"/>
      <w:r w:rsidR="00FF3328">
        <w:rPr>
          <w:rFonts w:ascii="Times New Roman" w:eastAsia="Calibri" w:hAnsi="Times New Roman" w:cs="Times New Roman"/>
          <w:sz w:val="24"/>
          <w:szCs w:val="24"/>
        </w:rPr>
        <w:t>навчання</w:t>
      </w:r>
      <w:proofErr w:type="spellEnd"/>
      <w:r w:rsidR="00FF3328">
        <w:rPr>
          <w:rFonts w:ascii="Times New Roman" w:eastAsia="Calibri" w:hAnsi="Times New Roman" w:cs="Times New Roman"/>
          <w:sz w:val="24"/>
          <w:szCs w:val="24"/>
        </w:rPr>
        <w:t xml:space="preserve"> у</w:t>
      </w:r>
      <w:r w:rsidR="00FF332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групах</w:t>
      </w:r>
      <w:r w:rsidR="00FF3328" w:rsidRPr="00FF3328">
        <w:rPr>
          <w:rFonts w:ascii="Times New Roman" w:eastAsia="Calibri" w:hAnsi="Times New Roman" w:cs="Times New Roman"/>
          <w:sz w:val="24"/>
          <w:szCs w:val="24"/>
        </w:rPr>
        <w:t xml:space="preserve">, де </w:t>
      </w:r>
      <w:proofErr w:type="spellStart"/>
      <w:r w:rsidR="00FF3328" w:rsidRPr="00FF3328">
        <w:rPr>
          <w:rFonts w:ascii="Times New Roman" w:eastAsia="Calibri" w:hAnsi="Times New Roman" w:cs="Times New Roman"/>
          <w:sz w:val="24"/>
          <w:szCs w:val="24"/>
        </w:rPr>
        <w:t>навчаються</w:t>
      </w:r>
      <w:proofErr w:type="spellEnd"/>
      <w:r w:rsidR="00FF3328" w:rsidRPr="00FF33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F3328" w:rsidRPr="00FF3328">
        <w:rPr>
          <w:rFonts w:ascii="Times New Roman" w:eastAsia="Calibri" w:hAnsi="Times New Roman" w:cs="Times New Roman"/>
          <w:sz w:val="24"/>
          <w:szCs w:val="24"/>
        </w:rPr>
        <w:t>діти</w:t>
      </w:r>
      <w:proofErr w:type="spellEnd"/>
      <w:r w:rsidR="00FF3328" w:rsidRPr="00FF3328">
        <w:rPr>
          <w:rFonts w:ascii="Times New Roman" w:eastAsia="Calibri" w:hAnsi="Times New Roman" w:cs="Times New Roman"/>
          <w:sz w:val="24"/>
          <w:szCs w:val="24"/>
        </w:rPr>
        <w:t xml:space="preserve"> з </w:t>
      </w:r>
      <w:proofErr w:type="spellStart"/>
      <w:r w:rsidR="00FF3328" w:rsidRPr="00FF3328">
        <w:rPr>
          <w:rFonts w:ascii="Times New Roman" w:eastAsia="Calibri" w:hAnsi="Times New Roman" w:cs="Times New Roman"/>
          <w:sz w:val="24"/>
          <w:szCs w:val="24"/>
        </w:rPr>
        <w:t>особливими</w:t>
      </w:r>
      <w:proofErr w:type="spellEnd"/>
      <w:r w:rsidR="00FF3328" w:rsidRPr="00FF3328">
        <w:rPr>
          <w:rFonts w:ascii="Times New Roman" w:eastAsia="Calibri" w:hAnsi="Times New Roman" w:cs="Times New Roman"/>
          <w:sz w:val="24"/>
          <w:szCs w:val="24"/>
        </w:rPr>
        <w:t xml:space="preserve"> освітніми потребами, відповідно до висновків ІРЦ.</w:t>
      </w:r>
    </w:p>
    <w:p w:rsidR="00FF3328" w:rsidRPr="00FF3328" w:rsidRDefault="00FF3328" w:rsidP="00FF3328">
      <w:pPr>
        <w:pStyle w:val="a6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F3328">
        <w:rPr>
          <w:rFonts w:ascii="Times New Roman" w:eastAsia="Calibri" w:hAnsi="Times New Roman" w:cs="Times New Roman"/>
          <w:sz w:val="24"/>
          <w:szCs w:val="24"/>
        </w:rPr>
        <w:t>Постійно</w:t>
      </w:r>
    </w:p>
    <w:p w:rsidR="00FF3328" w:rsidRPr="00FF3328" w:rsidRDefault="0072715E" w:rsidP="00FF33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 w:rsidR="00FF332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.3. </w:t>
      </w:r>
      <w:r w:rsidR="00FF3328" w:rsidRPr="00FF332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Забезпечити готовність педагогічних працівників до реалізації оновленого змісту дошкільної освіти, зокрема шляхом проходження курсів підвищення кваліфікації, участі у семінарах, </w:t>
      </w:r>
      <w:proofErr w:type="spellStart"/>
      <w:r w:rsidR="00FF3328" w:rsidRPr="00FF3328">
        <w:rPr>
          <w:rFonts w:ascii="Times New Roman" w:eastAsia="Calibri" w:hAnsi="Times New Roman" w:cs="Times New Roman"/>
          <w:sz w:val="24"/>
          <w:szCs w:val="24"/>
          <w:lang w:val="uk-UA"/>
        </w:rPr>
        <w:t>вебінарах</w:t>
      </w:r>
      <w:proofErr w:type="spellEnd"/>
      <w:r w:rsidR="00FF3328" w:rsidRPr="00FF3328">
        <w:rPr>
          <w:rFonts w:ascii="Times New Roman" w:eastAsia="Calibri" w:hAnsi="Times New Roman" w:cs="Times New Roman"/>
          <w:sz w:val="24"/>
          <w:szCs w:val="24"/>
          <w:lang w:val="uk-UA"/>
        </w:rPr>
        <w:t>, професійних спільнотах тощо.</w:t>
      </w:r>
    </w:p>
    <w:p w:rsidR="00FF3328" w:rsidRPr="00FF3328" w:rsidRDefault="0072715E" w:rsidP="00FF33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 w:rsidR="00FF332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.4 </w:t>
      </w:r>
      <w:proofErr w:type="spellStart"/>
      <w:r w:rsidR="00FF3328" w:rsidRPr="00FF3328">
        <w:rPr>
          <w:rFonts w:ascii="Times New Roman" w:eastAsia="Calibri" w:hAnsi="Times New Roman" w:cs="Times New Roman"/>
          <w:sz w:val="24"/>
          <w:szCs w:val="24"/>
        </w:rPr>
        <w:t>Організувати</w:t>
      </w:r>
      <w:proofErr w:type="spellEnd"/>
      <w:r w:rsidR="00FF3328" w:rsidRPr="00FF33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F3328" w:rsidRPr="00FF3328">
        <w:rPr>
          <w:rFonts w:ascii="Times New Roman" w:eastAsia="Calibri" w:hAnsi="Times New Roman" w:cs="Times New Roman"/>
          <w:sz w:val="24"/>
          <w:szCs w:val="24"/>
        </w:rPr>
        <w:t>методичну</w:t>
      </w:r>
      <w:proofErr w:type="spellEnd"/>
      <w:r w:rsidR="00FF3328" w:rsidRPr="00FF3328">
        <w:rPr>
          <w:rFonts w:ascii="Times New Roman" w:eastAsia="Calibri" w:hAnsi="Times New Roman" w:cs="Times New Roman"/>
          <w:sz w:val="24"/>
          <w:szCs w:val="24"/>
        </w:rPr>
        <w:t xml:space="preserve"> роботу в закладах з </w:t>
      </w:r>
      <w:proofErr w:type="spellStart"/>
      <w:r w:rsidR="00FF3328" w:rsidRPr="00FF3328">
        <w:rPr>
          <w:rFonts w:ascii="Times New Roman" w:eastAsia="Calibri" w:hAnsi="Times New Roman" w:cs="Times New Roman"/>
          <w:sz w:val="24"/>
          <w:szCs w:val="24"/>
        </w:rPr>
        <w:t>урахуванням</w:t>
      </w:r>
      <w:proofErr w:type="spellEnd"/>
      <w:r w:rsidR="00FF3328" w:rsidRPr="00FF33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F3328" w:rsidRPr="00FF3328">
        <w:rPr>
          <w:rFonts w:ascii="Times New Roman" w:eastAsia="Calibri" w:hAnsi="Times New Roman" w:cs="Times New Roman"/>
          <w:sz w:val="24"/>
          <w:szCs w:val="24"/>
        </w:rPr>
        <w:t>сучасних</w:t>
      </w:r>
      <w:proofErr w:type="spellEnd"/>
      <w:r w:rsidR="00FF3328" w:rsidRPr="00FF33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F3328" w:rsidRPr="00FF3328">
        <w:rPr>
          <w:rFonts w:ascii="Times New Roman" w:eastAsia="Calibri" w:hAnsi="Times New Roman" w:cs="Times New Roman"/>
          <w:sz w:val="24"/>
          <w:szCs w:val="24"/>
        </w:rPr>
        <w:t>підходів</w:t>
      </w:r>
      <w:proofErr w:type="spellEnd"/>
      <w:r w:rsidR="00FF3328" w:rsidRPr="00FF3328"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proofErr w:type="spellStart"/>
      <w:r w:rsidR="00FF3328" w:rsidRPr="00FF3328">
        <w:rPr>
          <w:rFonts w:ascii="Times New Roman" w:eastAsia="Calibri" w:hAnsi="Times New Roman" w:cs="Times New Roman"/>
          <w:sz w:val="24"/>
          <w:szCs w:val="24"/>
        </w:rPr>
        <w:t>розвитку</w:t>
      </w:r>
      <w:proofErr w:type="spellEnd"/>
      <w:r w:rsidR="00FF3328" w:rsidRPr="00FF33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F3328" w:rsidRPr="00FF3328">
        <w:rPr>
          <w:rFonts w:ascii="Times New Roman" w:eastAsia="Calibri" w:hAnsi="Times New Roman" w:cs="Times New Roman"/>
          <w:sz w:val="24"/>
          <w:szCs w:val="24"/>
        </w:rPr>
        <w:t>професійної</w:t>
      </w:r>
      <w:proofErr w:type="spellEnd"/>
      <w:r w:rsidR="00FF3328" w:rsidRPr="00FF33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F3328" w:rsidRPr="00FF3328">
        <w:rPr>
          <w:rFonts w:ascii="Times New Roman" w:eastAsia="Calibri" w:hAnsi="Times New Roman" w:cs="Times New Roman"/>
          <w:sz w:val="24"/>
          <w:szCs w:val="24"/>
        </w:rPr>
        <w:t>компетентності</w:t>
      </w:r>
      <w:proofErr w:type="spellEnd"/>
      <w:r w:rsidR="00FF3328" w:rsidRPr="00FF33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F3328" w:rsidRPr="00FF3328">
        <w:rPr>
          <w:rFonts w:ascii="Times New Roman" w:eastAsia="Calibri" w:hAnsi="Times New Roman" w:cs="Times New Roman"/>
          <w:sz w:val="24"/>
          <w:szCs w:val="24"/>
        </w:rPr>
        <w:t>педагогів</w:t>
      </w:r>
      <w:proofErr w:type="spellEnd"/>
      <w:r w:rsidR="00FF3328" w:rsidRPr="00FF332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F3328" w:rsidRPr="00FF3328" w:rsidRDefault="0072715E" w:rsidP="00FF33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 w:rsidR="00FF332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.5 </w:t>
      </w:r>
      <w:proofErr w:type="spellStart"/>
      <w:r w:rsidR="00FF3328" w:rsidRPr="00FF3328">
        <w:rPr>
          <w:rFonts w:ascii="Times New Roman" w:eastAsia="Calibri" w:hAnsi="Times New Roman" w:cs="Times New Roman"/>
          <w:sz w:val="24"/>
          <w:szCs w:val="24"/>
        </w:rPr>
        <w:t>Забезпечити</w:t>
      </w:r>
      <w:proofErr w:type="spellEnd"/>
      <w:r w:rsidR="00FF3328" w:rsidRPr="00FF33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F3328" w:rsidRPr="00FF3328">
        <w:rPr>
          <w:rFonts w:ascii="Times New Roman" w:eastAsia="Calibri" w:hAnsi="Times New Roman" w:cs="Times New Roman"/>
          <w:sz w:val="24"/>
          <w:szCs w:val="24"/>
        </w:rPr>
        <w:t>ведення</w:t>
      </w:r>
      <w:proofErr w:type="spellEnd"/>
      <w:r w:rsidR="00FF3328" w:rsidRPr="00FF33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F3328" w:rsidRPr="00FF3328">
        <w:rPr>
          <w:rFonts w:ascii="Times New Roman" w:eastAsia="Calibri" w:hAnsi="Times New Roman" w:cs="Times New Roman"/>
          <w:sz w:val="24"/>
          <w:szCs w:val="24"/>
        </w:rPr>
        <w:t>ділової</w:t>
      </w:r>
      <w:proofErr w:type="spellEnd"/>
      <w:r w:rsidR="00FF3328" w:rsidRPr="00FF33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F3328" w:rsidRPr="00FF3328">
        <w:rPr>
          <w:rFonts w:ascii="Times New Roman" w:eastAsia="Calibri" w:hAnsi="Times New Roman" w:cs="Times New Roman"/>
          <w:sz w:val="24"/>
          <w:szCs w:val="24"/>
        </w:rPr>
        <w:t>документації</w:t>
      </w:r>
      <w:proofErr w:type="spellEnd"/>
      <w:r w:rsidR="00FF3328" w:rsidRPr="00FF33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F3328" w:rsidRPr="00FF3328">
        <w:rPr>
          <w:rFonts w:ascii="Times New Roman" w:eastAsia="Calibri" w:hAnsi="Times New Roman" w:cs="Times New Roman"/>
          <w:sz w:val="24"/>
          <w:szCs w:val="24"/>
        </w:rPr>
        <w:t>відповідно</w:t>
      </w:r>
      <w:proofErr w:type="spellEnd"/>
      <w:r w:rsidR="00FF3328" w:rsidRPr="00FF3328">
        <w:rPr>
          <w:rFonts w:ascii="Times New Roman" w:eastAsia="Calibri" w:hAnsi="Times New Roman" w:cs="Times New Roman"/>
          <w:sz w:val="24"/>
          <w:szCs w:val="24"/>
        </w:rPr>
        <w:t xml:space="preserve"> до чинного </w:t>
      </w:r>
      <w:proofErr w:type="spellStart"/>
      <w:r w:rsidR="00FF3328" w:rsidRPr="00FF3328">
        <w:rPr>
          <w:rFonts w:ascii="Times New Roman" w:eastAsia="Calibri" w:hAnsi="Times New Roman" w:cs="Times New Roman"/>
          <w:sz w:val="24"/>
          <w:szCs w:val="24"/>
        </w:rPr>
        <w:t>законодавства</w:t>
      </w:r>
      <w:proofErr w:type="spellEnd"/>
      <w:r w:rsidR="00FF3328" w:rsidRPr="00FF3328">
        <w:rPr>
          <w:rFonts w:ascii="Times New Roman" w:eastAsia="Calibri" w:hAnsi="Times New Roman" w:cs="Times New Roman"/>
          <w:sz w:val="24"/>
          <w:szCs w:val="24"/>
        </w:rPr>
        <w:t xml:space="preserve">: наказу </w:t>
      </w:r>
      <w:proofErr w:type="spellStart"/>
      <w:r w:rsidR="00FF3328" w:rsidRPr="00FF3328">
        <w:rPr>
          <w:rFonts w:ascii="Times New Roman" w:eastAsia="Calibri" w:hAnsi="Times New Roman" w:cs="Times New Roman"/>
          <w:sz w:val="24"/>
          <w:szCs w:val="24"/>
        </w:rPr>
        <w:t>Міністерства</w:t>
      </w:r>
      <w:proofErr w:type="spellEnd"/>
      <w:r w:rsidR="00FF3328" w:rsidRPr="00FF33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F3328" w:rsidRPr="00FF3328">
        <w:rPr>
          <w:rFonts w:ascii="Times New Roman" w:eastAsia="Calibri" w:hAnsi="Times New Roman" w:cs="Times New Roman"/>
          <w:sz w:val="24"/>
          <w:szCs w:val="24"/>
        </w:rPr>
        <w:t>освіти</w:t>
      </w:r>
      <w:proofErr w:type="spellEnd"/>
      <w:r w:rsidR="00FF3328" w:rsidRPr="00FF3328">
        <w:rPr>
          <w:rFonts w:ascii="Times New Roman" w:eastAsia="Calibri" w:hAnsi="Times New Roman" w:cs="Times New Roman"/>
          <w:sz w:val="24"/>
          <w:szCs w:val="24"/>
        </w:rPr>
        <w:t xml:space="preserve"> і науки </w:t>
      </w:r>
      <w:proofErr w:type="spellStart"/>
      <w:r w:rsidR="00FF3328" w:rsidRPr="00FF3328">
        <w:rPr>
          <w:rFonts w:ascii="Times New Roman" w:eastAsia="Calibri" w:hAnsi="Times New Roman" w:cs="Times New Roman"/>
          <w:sz w:val="24"/>
          <w:szCs w:val="24"/>
        </w:rPr>
        <w:t>від</w:t>
      </w:r>
      <w:proofErr w:type="spellEnd"/>
      <w:r w:rsidR="00FF3328" w:rsidRPr="00FF3328">
        <w:rPr>
          <w:rFonts w:ascii="Times New Roman" w:eastAsia="Calibri" w:hAnsi="Times New Roman" w:cs="Times New Roman"/>
          <w:sz w:val="24"/>
          <w:szCs w:val="24"/>
        </w:rPr>
        <w:t xml:space="preserve"> 09.05.2025 «Про </w:t>
      </w:r>
      <w:proofErr w:type="spellStart"/>
      <w:r w:rsidR="00FF3328" w:rsidRPr="00FF3328">
        <w:rPr>
          <w:rFonts w:ascii="Times New Roman" w:eastAsia="Calibri" w:hAnsi="Times New Roman" w:cs="Times New Roman"/>
          <w:sz w:val="24"/>
          <w:szCs w:val="24"/>
        </w:rPr>
        <w:t>затвердження</w:t>
      </w:r>
      <w:proofErr w:type="spellEnd"/>
      <w:r w:rsidR="00FF3328" w:rsidRPr="00FF33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F3328" w:rsidRPr="00FF3328">
        <w:rPr>
          <w:rFonts w:ascii="Times New Roman" w:eastAsia="Calibri" w:hAnsi="Times New Roman" w:cs="Times New Roman"/>
          <w:sz w:val="24"/>
          <w:szCs w:val="24"/>
        </w:rPr>
        <w:t>Примірної</w:t>
      </w:r>
      <w:proofErr w:type="spellEnd"/>
      <w:r w:rsidR="00FF3328" w:rsidRPr="00FF33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F3328" w:rsidRPr="00FF3328">
        <w:rPr>
          <w:rFonts w:ascii="Times New Roman" w:eastAsia="Calibri" w:hAnsi="Times New Roman" w:cs="Times New Roman"/>
          <w:sz w:val="24"/>
          <w:szCs w:val="24"/>
        </w:rPr>
        <w:t>інструкції</w:t>
      </w:r>
      <w:proofErr w:type="spellEnd"/>
      <w:r w:rsidR="00FF3328" w:rsidRPr="00FF3328">
        <w:rPr>
          <w:rFonts w:ascii="Times New Roman" w:eastAsia="Calibri" w:hAnsi="Times New Roman" w:cs="Times New Roman"/>
          <w:sz w:val="24"/>
          <w:szCs w:val="24"/>
        </w:rPr>
        <w:t xml:space="preserve"> з </w:t>
      </w:r>
      <w:proofErr w:type="spellStart"/>
      <w:r w:rsidR="00FF3328" w:rsidRPr="00FF3328">
        <w:rPr>
          <w:rFonts w:ascii="Times New Roman" w:eastAsia="Calibri" w:hAnsi="Times New Roman" w:cs="Times New Roman"/>
          <w:sz w:val="24"/>
          <w:szCs w:val="24"/>
        </w:rPr>
        <w:t>діловодства</w:t>
      </w:r>
      <w:proofErr w:type="spellEnd"/>
      <w:r w:rsidR="00FF3328" w:rsidRPr="00FF3328">
        <w:rPr>
          <w:rFonts w:ascii="Times New Roman" w:eastAsia="Calibri" w:hAnsi="Times New Roman" w:cs="Times New Roman"/>
          <w:sz w:val="24"/>
          <w:szCs w:val="24"/>
        </w:rPr>
        <w:t xml:space="preserve"> у закладах </w:t>
      </w:r>
      <w:proofErr w:type="spellStart"/>
      <w:r w:rsidR="00FF3328" w:rsidRPr="00FF3328">
        <w:rPr>
          <w:rFonts w:ascii="Times New Roman" w:eastAsia="Calibri" w:hAnsi="Times New Roman" w:cs="Times New Roman"/>
          <w:sz w:val="24"/>
          <w:szCs w:val="24"/>
        </w:rPr>
        <w:t>дошкільної</w:t>
      </w:r>
      <w:proofErr w:type="spellEnd"/>
      <w:r w:rsidR="00FF3328" w:rsidRPr="00FF33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F3328" w:rsidRPr="00FF3328">
        <w:rPr>
          <w:rFonts w:ascii="Times New Roman" w:eastAsia="Calibri" w:hAnsi="Times New Roman" w:cs="Times New Roman"/>
          <w:sz w:val="24"/>
          <w:szCs w:val="24"/>
        </w:rPr>
        <w:t>освіти</w:t>
      </w:r>
      <w:proofErr w:type="spellEnd"/>
      <w:r w:rsidR="00FF3328" w:rsidRPr="00FF3328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FF3328" w:rsidRPr="00FF3328" w:rsidRDefault="0072715E" w:rsidP="00FF33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 w:rsidR="00FF332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.6 </w:t>
      </w:r>
      <w:proofErr w:type="spellStart"/>
      <w:r w:rsidR="00FF3328" w:rsidRPr="00FF3328">
        <w:rPr>
          <w:rFonts w:ascii="Times New Roman" w:eastAsia="Calibri" w:hAnsi="Times New Roman" w:cs="Times New Roman"/>
          <w:sz w:val="24"/>
          <w:szCs w:val="24"/>
        </w:rPr>
        <w:t>Приділити</w:t>
      </w:r>
      <w:proofErr w:type="spellEnd"/>
      <w:r w:rsidR="00FF3328" w:rsidRPr="00FF33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F3328" w:rsidRPr="00FF3328">
        <w:rPr>
          <w:rFonts w:ascii="Times New Roman" w:eastAsia="Calibri" w:hAnsi="Times New Roman" w:cs="Times New Roman"/>
          <w:sz w:val="24"/>
          <w:szCs w:val="24"/>
        </w:rPr>
        <w:t>осо</w:t>
      </w:r>
      <w:r w:rsidR="00FF3328">
        <w:rPr>
          <w:rFonts w:ascii="Times New Roman" w:eastAsia="Calibri" w:hAnsi="Times New Roman" w:cs="Times New Roman"/>
          <w:sz w:val="24"/>
          <w:szCs w:val="24"/>
        </w:rPr>
        <w:t>бливу</w:t>
      </w:r>
      <w:proofErr w:type="spellEnd"/>
      <w:r w:rsidR="00FF33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F3328">
        <w:rPr>
          <w:rFonts w:ascii="Times New Roman" w:eastAsia="Calibri" w:hAnsi="Times New Roman" w:cs="Times New Roman"/>
          <w:sz w:val="24"/>
          <w:szCs w:val="24"/>
        </w:rPr>
        <w:t>увагу</w:t>
      </w:r>
      <w:proofErr w:type="spellEnd"/>
      <w:r w:rsidR="00FF3328" w:rsidRPr="00FF33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F3328" w:rsidRPr="00FF3328">
        <w:rPr>
          <w:rFonts w:ascii="Times New Roman" w:eastAsia="Calibri" w:hAnsi="Times New Roman" w:cs="Times New Roman"/>
          <w:sz w:val="24"/>
          <w:szCs w:val="24"/>
        </w:rPr>
        <w:t>підготовці</w:t>
      </w:r>
      <w:proofErr w:type="spellEnd"/>
      <w:r w:rsidR="00FF3328" w:rsidRPr="00FF33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F3328" w:rsidRPr="00FF3328">
        <w:rPr>
          <w:rFonts w:ascii="Times New Roman" w:eastAsia="Calibri" w:hAnsi="Times New Roman" w:cs="Times New Roman"/>
          <w:sz w:val="24"/>
          <w:szCs w:val="24"/>
        </w:rPr>
        <w:t>дітей</w:t>
      </w:r>
      <w:proofErr w:type="spellEnd"/>
      <w:r w:rsidR="00FF3328" w:rsidRPr="00FF3328">
        <w:rPr>
          <w:rFonts w:ascii="Times New Roman" w:eastAsia="Calibri" w:hAnsi="Times New Roman" w:cs="Times New Roman"/>
          <w:sz w:val="24"/>
          <w:szCs w:val="24"/>
        </w:rPr>
        <w:t xml:space="preserve"> старшого </w:t>
      </w:r>
      <w:proofErr w:type="spellStart"/>
      <w:r w:rsidR="00FF3328" w:rsidRPr="00FF3328">
        <w:rPr>
          <w:rFonts w:ascii="Times New Roman" w:eastAsia="Calibri" w:hAnsi="Times New Roman" w:cs="Times New Roman"/>
          <w:sz w:val="24"/>
          <w:szCs w:val="24"/>
        </w:rPr>
        <w:t>дошкільного</w:t>
      </w:r>
      <w:proofErr w:type="spellEnd"/>
      <w:r w:rsidR="00FF3328" w:rsidRPr="00FF33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F3328" w:rsidRPr="00FF3328">
        <w:rPr>
          <w:rFonts w:ascii="Times New Roman" w:eastAsia="Calibri" w:hAnsi="Times New Roman" w:cs="Times New Roman"/>
          <w:sz w:val="24"/>
          <w:szCs w:val="24"/>
        </w:rPr>
        <w:t>віку</w:t>
      </w:r>
      <w:proofErr w:type="spellEnd"/>
      <w:r w:rsidR="00FF3328" w:rsidRPr="00FF3328"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proofErr w:type="spellStart"/>
      <w:r w:rsidR="00FF3328" w:rsidRPr="00FF3328">
        <w:rPr>
          <w:rFonts w:ascii="Times New Roman" w:eastAsia="Calibri" w:hAnsi="Times New Roman" w:cs="Times New Roman"/>
          <w:sz w:val="24"/>
          <w:szCs w:val="24"/>
        </w:rPr>
        <w:t>школи</w:t>
      </w:r>
      <w:proofErr w:type="spellEnd"/>
      <w:r w:rsidR="00FF3328" w:rsidRPr="00FF3328">
        <w:rPr>
          <w:rFonts w:ascii="Times New Roman" w:eastAsia="Calibri" w:hAnsi="Times New Roman" w:cs="Times New Roman"/>
          <w:sz w:val="24"/>
          <w:szCs w:val="24"/>
        </w:rPr>
        <w:t xml:space="preserve">; </w:t>
      </w:r>
      <w:proofErr w:type="spellStart"/>
      <w:r w:rsidR="00FF3328" w:rsidRPr="00FF3328">
        <w:rPr>
          <w:rFonts w:ascii="Times New Roman" w:eastAsia="Calibri" w:hAnsi="Times New Roman" w:cs="Times New Roman"/>
          <w:sz w:val="24"/>
          <w:szCs w:val="24"/>
        </w:rPr>
        <w:t>формуванню</w:t>
      </w:r>
      <w:proofErr w:type="spellEnd"/>
      <w:r w:rsidR="00FF3328" w:rsidRPr="00FF33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F3328" w:rsidRPr="00FF3328">
        <w:rPr>
          <w:rFonts w:ascii="Times New Roman" w:eastAsia="Calibri" w:hAnsi="Times New Roman" w:cs="Times New Roman"/>
          <w:sz w:val="24"/>
          <w:szCs w:val="24"/>
        </w:rPr>
        <w:t>життєвих</w:t>
      </w:r>
      <w:proofErr w:type="spellEnd"/>
      <w:r w:rsidR="00FF3328" w:rsidRPr="00FF332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FF3328" w:rsidRPr="00FF3328">
        <w:rPr>
          <w:rFonts w:ascii="Times New Roman" w:eastAsia="Calibri" w:hAnsi="Times New Roman" w:cs="Times New Roman"/>
          <w:sz w:val="24"/>
          <w:szCs w:val="24"/>
        </w:rPr>
        <w:t>емоційно-соціальних</w:t>
      </w:r>
      <w:proofErr w:type="spellEnd"/>
      <w:r w:rsidR="00FF3328" w:rsidRPr="00FF3328">
        <w:rPr>
          <w:rFonts w:ascii="Times New Roman" w:eastAsia="Calibri" w:hAnsi="Times New Roman" w:cs="Times New Roman"/>
          <w:sz w:val="24"/>
          <w:szCs w:val="24"/>
        </w:rPr>
        <w:t xml:space="preserve"> та </w:t>
      </w:r>
      <w:proofErr w:type="spellStart"/>
      <w:r w:rsidR="00FF3328" w:rsidRPr="00FF3328">
        <w:rPr>
          <w:rFonts w:ascii="Times New Roman" w:eastAsia="Calibri" w:hAnsi="Times New Roman" w:cs="Times New Roman"/>
          <w:sz w:val="24"/>
          <w:szCs w:val="24"/>
        </w:rPr>
        <w:t>мовленнєвих</w:t>
      </w:r>
      <w:proofErr w:type="spellEnd"/>
      <w:r w:rsidR="00FF3328" w:rsidRPr="00FF3328">
        <w:rPr>
          <w:rFonts w:ascii="Times New Roman" w:eastAsia="Calibri" w:hAnsi="Times New Roman" w:cs="Times New Roman"/>
          <w:sz w:val="24"/>
          <w:szCs w:val="24"/>
        </w:rPr>
        <w:t xml:space="preserve"> компетентностей; </w:t>
      </w:r>
      <w:proofErr w:type="spellStart"/>
      <w:r w:rsidR="00FF3328" w:rsidRPr="00FF3328">
        <w:rPr>
          <w:rFonts w:ascii="Times New Roman" w:eastAsia="Calibri" w:hAnsi="Times New Roman" w:cs="Times New Roman"/>
          <w:sz w:val="24"/>
          <w:szCs w:val="24"/>
        </w:rPr>
        <w:t>створенню</w:t>
      </w:r>
      <w:proofErr w:type="spellEnd"/>
      <w:r w:rsidR="00FF3328" w:rsidRPr="00FF33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F3328" w:rsidRPr="00FF3328">
        <w:rPr>
          <w:rFonts w:ascii="Times New Roman" w:eastAsia="Calibri" w:hAnsi="Times New Roman" w:cs="Times New Roman"/>
          <w:sz w:val="24"/>
          <w:szCs w:val="24"/>
        </w:rPr>
        <w:t>безпечного</w:t>
      </w:r>
      <w:proofErr w:type="spellEnd"/>
      <w:r w:rsidR="00FF3328" w:rsidRPr="00FF332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FF3328" w:rsidRPr="00FF3328">
        <w:rPr>
          <w:rFonts w:ascii="Times New Roman" w:eastAsia="Calibri" w:hAnsi="Times New Roman" w:cs="Times New Roman"/>
          <w:sz w:val="24"/>
          <w:szCs w:val="24"/>
        </w:rPr>
        <w:t>інклюзивного</w:t>
      </w:r>
      <w:proofErr w:type="spellEnd"/>
      <w:r w:rsidR="00FF3328" w:rsidRPr="00FF332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FF3328" w:rsidRPr="00FF3328">
        <w:rPr>
          <w:rFonts w:ascii="Times New Roman" w:eastAsia="Calibri" w:hAnsi="Times New Roman" w:cs="Times New Roman"/>
          <w:sz w:val="24"/>
          <w:szCs w:val="24"/>
        </w:rPr>
        <w:t>розвивального</w:t>
      </w:r>
      <w:proofErr w:type="spellEnd"/>
      <w:r w:rsidR="00FF3328" w:rsidRPr="00FF33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F3328" w:rsidRPr="00FF3328">
        <w:rPr>
          <w:rFonts w:ascii="Times New Roman" w:eastAsia="Calibri" w:hAnsi="Times New Roman" w:cs="Times New Roman"/>
          <w:sz w:val="24"/>
          <w:szCs w:val="24"/>
        </w:rPr>
        <w:t>середовища</w:t>
      </w:r>
      <w:proofErr w:type="spellEnd"/>
      <w:r w:rsidR="00FF3328" w:rsidRPr="00FF332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F3328" w:rsidRPr="00FF3328" w:rsidRDefault="00FF3328" w:rsidP="00FF3328">
      <w:pPr>
        <w:pStyle w:val="a6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F3328">
        <w:rPr>
          <w:rFonts w:ascii="Times New Roman" w:eastAsia="Calibri" w:hAnsi="Times New Roman" w:cs="Times New Roman"/>
          <w:sz w:val="24"/>
          <w:szCs w:val="24"/>
        </w:rPr>
        <w:t xml:space="preserve">Постійно </w:t>
      </w:r>
    </w:p>
    <w:p w:rsidR="00FF3328" w:rsidRDefault="0072715E" w:rsidP="00FF3328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FF3328">
        <w:rPr>
          <w:rFonts w:ascii="Times New Roman" w:eastAsia="Calibri" w:hAnsi="Times New Roman" w:cs="Times New Roman"/>
          <w:sz w:val="24"/>
          <w:szCs w:val="24"/>
        </w:rPr>
        <w:t>.7.</w:t>
      </w:r>
      <w:r w:rsidR="00FF3328" w:rsidRPr="00FF3328">
        <w:rPr>
          <w:rFonts w:ascii="Times New Roman" w:eastAsia="Calibri" w:hAnsi="Times New Roman" w:cs="Times New Roman"/>
          <w:sz w:val="24"/>
          <w:szCs w:val="24"/>
        </w:rPr>
        <w:t xml:space="preserve">Першочерговими завданнями упродовж навчального року вважати: використання створеного безпечного освітнього простору для формування правил особистої безпеки всіх учасників освітнього процесу під час дії воєнного стану; організація роботи з національно-патріотичного виховання вихованців та усіх учасників освітнього процесу; формування основ психологічної безпеки та збереження ментального здоров’я. </w:t>
      </w:r>
    </w:p>
    <w:p w:rsidR="00FD0225" w:rsidRPr="00FF3328" w:rsidRDefault="006E45B5" w:rsidP="00FF3328">
      <w:pPr>
        <w:pStyle w:val="a6"/>
        <w:spacing w:after="0" w:line="240" w:lineRule="auto"/>
        <w:ind w:left="0"/>
        <w:jc w:val="right"/>
        <w:rPr>
          <w:rFonts w:ascii="Times New Roman" w:hAnsi="Times New Roman" w:cs="Times New Roman"/>
          <w:color w:val="000000"/>
        </w:rPr>
      </w:pPr>
      <w:r w:rsidRPr="00FF3328">
        <w:rPr>
          <w:rFonts w:ascii="Times New Roman" w:hAnsi="Times New Roman" w:cs="Times New Roman"/>
          <w:color w:val="000000"/>
        </w:rPr>
        <w:t>202</w:t>
      </w:r>
      <w:r w:rsidR="002561B0" w:rsidRPr="00FF3328">
        <w:rPr>
          <w:rFonts w:ascii="Times New Roman" w:hAnsi="Times New Roman" w:cs="Times New Roman"/>
          <w:color w:val="000000"/>
        </w:rPr>
        <w:t>5</w:t>
      </w:r>
      <w:r w:rsidRPr="00FF3328">
        <w:rPr>
          <w:rFonts w:ascii="Times New Roman" w:hAnsi="Times New Roman" w:cs="Times New Roman"/>
          <w:color w:val="000000"/>
        </w:rPr>
        <w:t>/202</w:t>
      </w:r>
      <w:r w:rsidR="002561B0" w:rsidRPr="00FF3328">
        <w:rPr>
          <w:rFonts w:ascii="Times New Roman" w:hAnsi="Times New Roman" w:cs="Times New Roman"/>
          <w:color w:val="000000"/>
        </w:rPr>
        <w:t>6</w:t>
      </w:r>
      <w:r w:rsidR="00FD0225" w:rsidRPr="00FF332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FD0225" w:rsidRPr="00FF3328">
        <w:rPr>
          <w:rFonts w:ascii="Times New Roman" w:hAnsi="Times New Roman" w:cs="Times New Roman"/>
          <w:color w:val="000000"/>
        </w:rPr>
        <w:t>н.р</w:t>
      </w:r>
      <w:proofErr w:type="spellEnd"/>
      <w:r w:rsidR="00FD0225" w:rsidRPr="00FF3328">
        <w:rPr>
          <w:rFonts w:ascii="Times New Roman" w:hAnsi="Times New Roman" w:cs="Times New Roman"/>
          <w:color w:val="000000"/>
        </w:rPr>
        <w:t>.</w:t>
      </w:r>
    </w:p>
    <w:p w:rsidR="008961FC" w:rsidRPr="00FF3328" w:rsidRDefault="008961FC" w:rsidP="00FD022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961FC" w:rsidRPr="00253469" w:rsidRDefault="0072715E" w:rsidP="008961F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8961FC" w:rsidRPr="00253469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даного наказу залишаю за собою.</w:t>
      </w:r>
    </w:p>
    <w:p w:rsidR="008961FC" w:rsidRPr="00253469" w:rsidRDefault="008961FC" w:rsidP="008961F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961FC" w:rsidRPr="00253469" w:rsidRDefault="008961FC" w:rsidP="008961FC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8961FC" w:rsidRPr="00253469" w:rsidRDefault="002561B0" w:rsidP="008961FC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</w:t>
      </w:r>
      <w:r w:rsidR="008961FC" w:rsidRPr="0025346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иректор                                            </w:t>
      </w:r>
      <w:r w:rsidR="006E45B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Людмила СТОЛЯР</w:t>
      </w:r>
    </w:p>
    <w:p w:rsidR="008961FC" w:rsidRPr="00253469" w:rsidRDefault="008961FC" w:rsidP="008961FC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8961FC" w:rsidRPr="00253469" w:rsidRDefault="008961FC" w:rsidP="008961F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961FC" w:rsidRPr="00253469" w:rsidRDefault="008961FC" w:rsidP="008961F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3469">
        <w:rPr>
          <w:rFonts w:ascii="Times New Roman" w:hAnsi="Times New Roman" w:cs="Times New Roman"/>
          <w:b/>
          <w:sz w:val="24"/>
          <w:szCs w:val="24"/>
        </w:rPr>
        <w:t xml:space="preserve">З наказом </w:t>
      </w:r>
      <w:proofErr w:type="spellStart"/>
      <w:r w:rsidRPr="00253469">
        <w:rPr>
          <w:rFonts w:ascii="Times New Roman" w:hAnsi="Times New Roman" w:cs="Times New Roman"/>
          <w:b/>
          <w:sz w:val="24"/>
          <w:szCs w:val="24"/>
        </w:rPr>
        <w:t>ознайом</w:t>
      </w:r>
      <w:proofErr w:type="spellEnd"/>
      <w:r w:rsidRPr="00253469">
        <w:rPr>
          <w:rFonts w:ascii="Times New Roman" w:hAnsi="Times New Roman" w:cs="Times New Roman"/>
          <w:b/>
          <w:sz w:val="24"/>
          <w:szCs w:val="24"/>
          <w:lang w:val="uk-UA"/>
        </w:rPr>
        <w:t>лені: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06"/>
        <w:gridCol w:w="2448"/>
        <w:gridCol w:w="2000"/>
      </w:tblGrid>
      <w:tr w:rsidR="008961FC" w:rsidRPr="00253469" w:rsidTr="00481FA5">
        <w:trPr>
          <w:trHeight w:val="290"/>
        </w:trPr>
        <w:tc>
          <w:tcPr>
            <w:tcW w:w="4606" w:type="dxa"/>
          </w:tcPr>
          <w:p w:rsidR="008961FC" w:rsidRPr="00253469" w:rsidRDefault="008961FC" w:rsidP="00481FA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534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Прізвище, ініціали</w:t>
            </w:r>
          </w:p>
        </w:tc>
        <w:tc>
          <w:tcPr>
            <w:tcW w:w="2448" w:type="dxa"/>
          </w:tcPr>
          <w:p w:rsidR="008961FC" w:rsidRPr="00253469" w:rsidRDefault="008961FC" w:rsidP="00481FA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534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Дата ознайомлення </w:t>
            </w:r>
          </w:p>
        </w:tc>
        <w:tc>
          <w:tcPr>
            <w:tcW w:w="2000" w:type="dxa"/>
          </w:tcPr>
          <w:p w:rsidR="008961FC" w:rsidRPr="00253469" w:rsidRDefault="008961FC" w:rsidP="00481FA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534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Підпис </w:t>
            </w:r>
          </w:p>
        </w:tc>
      </w:tr>
      <w:tr w:rsidR="008961FC" w:rsidRPr="00253469" w:rsidTr="00481FA5">
        <w:trPr>
          <w:trHeight w:val="290"/>
        </w:trPr>
        <w:tc>
          <w:tcPr>
            <w:tcW w:w="4606" w:type="dxa"/>
          </w:tcPr>
          <w:p w:rsidR="008961FC" w:rsidRPr="00253469" w:rsidRDefault="002561B0" w:rsidP="00481F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О.Мокійчук</w:t>
            </w:r>
            <w:proofErr w:type="spellEnd"/>
          </w:p>
        </w:tc>
        <w:tc>
          <w:tcPr>
            <w:tcW w:w="2448" w:type="dxa"/>
          </w:tcPr>
          <w:p w:rsidR="008961FC" w:rsidRPr="00253469" w:rsidRDefault="008961FC" w:rsidP="00481F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00" w:type="dxa"/>
          </w:tcPr>
          <w:p w:rsidR="008961FC" w:rsidRPr="00253469" w:rsidRDefault="008961FC" w:rsidP="00481F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961FC" w:rsidRPr="00253469" w:rsidTr="00481FA5">
        <w:trPr>
          <w:trHeight w:val="290"/>
        </w:trPr>
        <w:tc>
          <w:tcPr>
            <w:tcW w:w="4606" w:type="dxa"/>
          </w:tcPr>
          <w:p w:rsidR="008961FC" w:rsidRPr="00253469" w:rsidRDefault="002561B0" w:rsidP="00481F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К.Черемховська</w:t>
            </w:r>
            <w:proofErr w:type="spellEnd"/>
          </w:p>
        </w:tc>
        <w:tc>
          <w:tcPr>
            <w:tcW w:w="2448" w:type="dxa"/>
          </w:tcPr>
          <w:p w:rsidR="008961FC" w:rsidRPr="00253469" w:rsidRDefault="008961FC" w:rsidP="00481F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00" w:type="dxa"/>
          </w:tcPr>
          <w:p w:rsidR="008961FC" w:rsidRPr="00253469" w:rsidRDefault="008961FC" w:rsidP="00481F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3328" w:rsidRPr="00253469" w:rsidTr="00481FA5">
        <w:trPr>
          <w:trHeight w:val="290"/>
        </w:trPr>
        <w:tc>
          <w:tcPr>
            <w:tcW w:w="4606" w:type="dxa"/>
          </w:tcPr>
          <w:p w:rsidR="00FF3328" w:rsidRDefault="00FF3328" w:rsidP="00481F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Н.Савіцька</w:t>
            </w:r>
            <w:proofErr w:type="spellEnd"/>
          </w:p>
        </w:tc>
        <w:tc>
          <w:tcPr>
            <w:tcW w:w="2448" w:type="dxa"/>
          </w:tcPr>
          <w:p w:rsidR="00FF3328" w:rsidRPr="00253469" w:rsidRDefault="00FF3328" w:rsidP="00481F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00" w:type="dxa"/>
          </w:tcPr>
          <w:p w:rsidR="00FF3328" w:rsidRPr="00253469" w:rsidRDefault="00FF3328" w:rsidP="00481F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A96DF4" w:rsidRDefault="008961FC" w:rsidP="008961FC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5346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</w:t>
      </w:r>
      <w:r w:rsidR="006E45B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</w:t>
      </w:r>
    </w:p>
    <w:p w:rsidR="00A96DF4" w:rsidRDefault="00A96DF4" w:rsidP="008961FC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96DF4" w:rsidRDefault="00A96DF4" w:rsidP="008961FC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96DF4" w:rsidRDefault="00A96DF4" w:rsidP="008961FC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96DF4" w:rsidRDefault="00A96DF4" w:rsidP="008961FC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96DF4" w:rsidRDefault="00A96DF4" w:rsidP="008961FC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96DF4" w:rsidRDefault="00A96DF4" w:rsidP="008961FC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96DF4" w:rsidRDefault="00A96DF4" w:rsidP="0072715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72715E" w:rsidRDefault="008961FC" w:rsidP="0072715E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2715E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                                                          </w:t>
      </w:r>
      <w:r w:rsidR="006E45B5" w:rsidRPr="0072715E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737C1A" w:rsidRPr="0072715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Наказ від </w:t>
      </w:r>
    </w:p>
    <w:p w:rsidR="0072715E" w:rsidRPr="0072715E" w:rsidRDefault="0072715E" w:rsidP="0072715E">
      <w:pPr>
        <w:pStyle w:val="a3"/>
        <w:jc w:val="center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</w:t>
      </w:r>
      <w:r w:rsidRPr="0072715E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 xml:space="preserve"> 29.08.2025  № 74-О</w:t>
      </w:r>
    </w:p>
    <w:p w:rsidR="0072715E" w:rsidRDefault="0072715E" w:rsidP="007271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C767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en-US"/>
        </w:rPr>
        <w:t xml:space="preserve">Алгоритм </w:t>
      </w:r>
      <w:proofErr w:type="spellStart"/>
      <w:r w:rsidRPr="000C767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en-US"/>
        </w:rPr>
        <w:t>дій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en-US"/>
        </w:rPr>
        <w:t>працівників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en-US"/>
        </w:rPr>
        <w:t>дій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en-US"/>
        </w:rPr>
        <w:t xml:space="preserve"> у </w:t>
      </w:r>
      <w:proofErr w:type="spellStart"/>
      <w:r w:rsidRPr="000C767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en-US"/>
        </w:rPr>
        <w:t>разі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en-US"/>
        </w:rPr>
        <w:t>оголошення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en-US"/>
        </w:rPr>
        <w:t xml:space="preserve"> по </w:t>
      </w:r>
      <w:proofErr w:type="spellStart"/>
      <w:r w:rsidRPr="000C767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en-US"/>
        </w:rPr>
        <w:t>вітряної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en-US"/>
        </w:rPr>
        <w:t>тривоги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en-US"/>
        </w:rPr>
        <w:t xml:space="preserve"> до початку </w:t>
      </w:r>
      <w:proofErr w:type="spellStart"/>
      <w:r w:rsidRPr="000C767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en-US"/>
        </w:rPr>
        <w:t>роботи</w:t>
      </w:r>
      <w:proofErr w:type="spellEnd"/>
    </w:p>
    <w:p w:rsidR="0072715E" w:rsidRPr="00033787" w:rsidRDefault="0072715E" w:rsidP="007271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2715E" w:rsidRPr="000C7671" w:rsidRDefault="0072715E" w:rsidP="0072715E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 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Працівники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закладу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освіти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діти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які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під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час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оголошення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сигналу «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Повітряна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тривога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!»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перебувають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вдома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або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у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дорозі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до закладу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освіти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,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мають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терміново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прослідувати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до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найближчого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укриття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Якщо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працівник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може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швидко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за 5-7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хвилин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дістатись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до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укриття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закладу, то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працівник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переміщується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до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укриття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закладу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освіти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</w:t>
      </w:r>
    </w:p>
    <w:p w:rsidR="0072715E" w:rsidRPr="000C7671" w:rsidRDefault="0072715E" w:rsidP="0072715E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 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Вихователі</w:t>
      </w:r>
      <w:proofErr w:type="spellEnd"/>
      <w:r w:rsidRPr="00A8329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</w:t>
      </w:r>
      <w:r w:rsidRPr="00A8329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закладі</w:t>
      </w:r>
      <w:proofErr w:type="spellEnd"/>
      <w:r w:rsidRPr="00A8329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освіти</w:t>
      </w:r>
      <w:proofErr w:type="spellEnd"/>
      <w:r w:rsidRPr="00A8329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після</w:t>
      </w:r>
      <w:proofErr w:type="spellEnd"/>
      <w:r w:rsidRPr="00A8329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відбою</w:t>
      </w:r>
      <w:proofErr w:type="spellEnd"/>
      <w:r w:rsidRPr="00A8329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тривоги</w:t>
      </w:r>
      <w:proofErr w:type="spellEnd"/>
      <w:r w:rsidRPr="00A8329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зможуть</w:t>
      </w:r>
      <w:proofErr w:type="spellEnd"/>
      <w:r w:rsidRPr="00A8329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розпочати</w:t>
      </w:r>
      <w:proofErr w:type="spellEnd"/>
      <w:r w:rsidRPr="00A8329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прийом</w:t>
      </w:r>
      <w:proofErr w:type="spellEnd"/>
      <w:r w:rsidRPr="00A8329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вихованців</w:t>
      </w:r>
      <w:proofErr w:type="spellEnd"/>
      <w:r w:rsidRPr="00A8329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через</w:t>
      </w:r>
      <w:r w:rsidRPr="00A8329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15</w:t>
      </w:r>
      <w:r w:rsidRPr="00A8329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-30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хвилин</w:t>
      </w:r>
      <w:proofErr w:type="spellEnd"/>
      <w:r w:rsidRPr="00A8329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(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</w:t>
      </w:r>
      <w:r w:rsidRPr="00A8329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залежності</w:t>
      </w:r>
      <w:proofErr w:type="spellEnd"/>
      <w:r w:rsidRPr="00A8329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від</w:t>
      </w:r>
      <w:proofErr w:type="spellEnd"/>
      <w:r w:rsidRPr="00A8329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віддаленості</w:t>
      </w:r>
      <w:proofErr w:type="spellEnd"/>
      <w:r w:rsidRPr="00A8329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місця</w:t>
      </w:r>
      <w:proofErr w:type="spellEnd"/>
      <w:r w:rsidRPr="00A8329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проживання</w:t>
      </w:r>
      <w:proofErr w:type="spellEnd"/>
      <w:r w:rsidRPr="00A8329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кожного</w:t>
      </w:r>
      <w:r w:rsidRPr="00A8329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педагога</w:t>
      </w:r>
      <w:r w:rsidRPr="00A8329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).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Цей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час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потрібен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педагогу на дорогу з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місця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проживання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до закладу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освіти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Освітній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процес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має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розпочатись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не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пізніше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ніж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за годину.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</w:t>
      </w:r>
    </w:p>
    <w:p w:rsidR="0072715E" w:rsidRPr="000C7671" w:rsidRDefault="0072715E" w:rsidP="0072715E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Протизаконно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та </w:t>
      </w:r>
      <w:proofErr w:type="spellStart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злочинно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вимагати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від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працівника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прибути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до закладу </w:t>
      </w:r>
      <w:proofErr w:type="spellStart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освіти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під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час </w:t>
      </w:r>
      <w:proofErr w:type="spellStart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повітряної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тривоги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.</w:t>
      </w:r>
    </w:p>
    <w:p w:rsidR="0072715E" w:rsidRPr="000C7671" w:rsidRDefault="0072715E" w:rsidP="0072715E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 w:rsidRPr="000C767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en-US"/>
        </w:rPr>
        <w:t>Шість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en-US"/>
        </w:rPr>
        <w:t>алгоритмів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en-US"/>
        </w:rPr>
        <w:t>дій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en-US"/>
        </w:rPr>
        <w:t xml:space="preserve"> у </w:t>
      </w:r>
      <w:proofErr w:type="spellStart"/>
      <w:r w:rsidRPr="000C767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en-US"/>
        </w:rPr>
        <w:t>разі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en-US"/>
        </w:rPr>
        <w:t>повітряної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en-US"/>
        </w:rPr>
        <w:t>тривоги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val="en-US" w:eastAsia="en-US"/>
        </w:rPr>
        <w:t> </w:t>
      </w:r>
    </w:p>
    <w:p w:rsidR="0072715E" w:rsidRPr="000C7671" w:rsidRDefault="0072715E" w:rsidP="0072715E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val="en-US" w:eastAsia="en-US"/>
        </w:rPr>
        <w:t>під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val="en-US" w:eastAsia="en-US"/>
        </w:rPr>
        <w:t>час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val="en-US" w:eastAsia="en-US"/>
        </w:rPr>
        <w:t>режимних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val="en-US" w:eastAsia="en-US"/>
        </w:rPr>
        <w:t>моментів</w:t>
      </w:r>
      <w:proofErr w:type="spellEnd"/>
    </w:p>
    <w:p w:rsidR="0072715E" w:rsidRPr="000C7671" w:rsidRDefault="0072715E" w:rsidP="0072715E">
      <w:pPr>
        <w:numPr>
          <w:ilvl w:val="0"/>
          <w:numId w:val="20"/>
        </w:numPr>
        <w:spacing w:after="1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</w:pPr>
      <w:proofErr w:type="spellStart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>Під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>час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>ранкового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>приймання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>дітей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</w:t>
      </w:r>
    </w:p>
    <w:p w:rsidR="0072715E" w:rsidRPr="000C7671" w:rsidRDefault="0072715E" w:rsidP="0072715E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   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Зранку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вихователі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зустрічають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дітей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на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майданчиках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Якщо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під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час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ранкового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приймання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дітей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звучить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сигнал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повітряної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тривоги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групи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реагування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прямують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до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закріплених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за ними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груп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Заздалегідь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попередити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батьків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що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під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час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повітряної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тривоги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дітей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не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приймаємо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Вони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мають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самостійно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подбати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про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укриття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переміститися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в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найближче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до закладу,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або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перебувати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з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дитиною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в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укритті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закладу до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відбою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Вихователі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відмічають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прийнятих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дітей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у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журналі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обліку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відтак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разом з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дітьми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і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групою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реагування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прямують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до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укриття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затвердженим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маршрутом. В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укритті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вихователі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розміщують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дітей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на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місцях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закріплених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за кожною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віковою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групою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і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перевіряють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присутність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всіх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дітей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роблять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відмітки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в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журналі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обліку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</w:t>
      </w:r>
    </w:p>
    <w:p w:rsidR="0072715E" w:rsidRPr="000C7671" w:rsidRDefault="0072715E" w:rsidP="0072715E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Якщо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комусь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необхідно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надати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невідкладну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допомогу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в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укритті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облаштували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медичний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куточок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з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усім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необхідним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для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швидкої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долікарської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допомоги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Після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відбою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повітряної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тривоги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всі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повертаються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на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свої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місця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Відповідальна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особа за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укриття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перевіряє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чи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всі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вийшли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Вихователі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розпочинають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приймати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дітей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яких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повітряна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тривога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застала в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дорозі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до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дитсадка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</w:t>
      </w:r>
    </w:p>
    <w:p w:rsidR="0072715E" w:rsidRPr="000C7671" w:rsidRDefault="0072715E" w:rsidP="0072715E">
      <w:pPr>
        <w:numPr>
          <w:ilvl w:val="0"/>
          <w:numId w:val="21"/>
        </w:numPr>
        <w:spacing w:after="1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</w:pP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</w:t>
      </w:r>
      <w:proofErr w:type="spellStart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>Під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>час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>приймання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>їжі</w:t>
      </w:r>
      <w:proofErr w:type="spellEnd"/>
    </w:p>
    <w:p w:rsidR="0072715E" w:rsidRPr="000C7671" w:rsidRDefault="0072715E" w:rsidP="0072715E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У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разі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сигналу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повітряної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тривоги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діти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припиняють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їсти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й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переходять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у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роздягальню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в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супроводі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вихователя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та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помічника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вихователя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У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кожну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вікову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групу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на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допомогу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прямують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групи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реагування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Затвердженим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lastRenderedPageBreak/>
        <w:t xml:space="preserve">маршрутом по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будівлі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закладу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дорослі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разом з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дітьми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евакуюються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в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укриття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В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укритті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вихователь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перераховує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дітей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Щоб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діти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не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залишилися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голодними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в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укритті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є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продукти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довгот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ривалого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зберігання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печиво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),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питна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вода з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розрахунку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2 л на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кожну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особу,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одноразовий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посуд, а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також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предмети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та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засоби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особистої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гігієни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запас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мийних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і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дезінфекційних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засобів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засобів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індивідуального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захисту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</w:t>
      </w:r>
    </w:p>
    <w:p w:rsidR="0072715E" w:rsidRPr="000C7671" w:rsidRDefault="0072715E" w:rsidP="0072715E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Після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відбою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повітряної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тривоги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всі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повертаються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на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свої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місця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Відповідальна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особа за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криття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перевіряє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чи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всі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вийшли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.</w:t>
      </w:r>
    </w:p>
    <w:p w:rsidR="0072715E" w:rsidRPr="000C7671" w:rsidRDefault="0072715E" w:rsidP="0072715E">
      <w:pPr>
        <w:numPr>
          <w:ilvl w:val="0"/>
          <w:numId w:val="22"/>
        </w:numPr>
        <w:spacing w:after="1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Під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час занять у </w:t>
      </w:r>
      <w:proofErr w:type="spellStart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приміщеннях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закладу</w:t>
      </w:r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> </w:t>
      </w:r>
    </w:p>
    <w:p w:rsidR="0072715E" w:rsidRPr="000C7671" w:rsidRDefault="0072715E" w:rsidP="0072715E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 </w:t>
      </w:r>
      <w:proofErr w:type="spellStart"/>
      <w:r w:rsidRPr="0072715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Якщо</w:t>
      </w:r>
      <w:proofErr w:type="spellEnd"/>
      <w:r w:rsidRPr="000F44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72715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звучить</w:t>
      </w:r>
      <w:proofErr w:type="spellEnd"/>
      <w:r w:rsidRPr="000F44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72715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сигнал</w:t>
      </w:r>
      <w:r w:rsidRPr="000F44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72715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повітряної</w:t>
      </w:r>
      <w:proofErr w:type="spellEnd"/>
      <w:r w:rsidRPr="000F44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72715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тривоги</w:t>
      </w:r>
      <w:proofErr w:type="spellEnd"/>
      <w:r w:rsidRPr="000F44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, </w:t>
      </w:r>
      <w:r w:rsidRPr="0072715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педагоги</w:t>
      </w:r>
      <w:r w:rsidRPr="000F44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72715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зупиняють</w:t>
      </w:r>
      <w:proofErr w:type="spellEnd"/>
      <w:r w:rsidRPr="000F44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72715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освітній</w:t>
      </w:r>
      <w:proofErr w:type="spellEnd"/>
      <w:r w:rsidRPr="000F44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72715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процес</w:t>
      </w:r>
      <w:proofErr w:type="spellEnd"/>
      <w:r w:rsidRPr="000F44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72715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вимикають</w:t>
      </w:r>
      <w:proofErr w:type="spellEnd"/>
      <w:r w:rsidRPr="000F44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72715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освітлення</w:t>
      </w:r>
      <w:proofErr w:type="spellEnd"/>
      <w:r w:rsidRPr="000F44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72715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й</w:t>
      </w:r>
      <w:r w:rsidRPr="000F44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72715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</w:t>
      </w:r>
      <w:r w:rsidRPr="000F44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72715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супроводі</w:t>
      </w:r>
      <w:proofErr w:type="spellEnd"/>
      <w:r w:rsidRPr="000F44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72715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помічника</w:t>
      </w:r>
      <w:proofErr w:type="spellEnd"/>
      <w:r w:rsidRPr="000F44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72715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вихователя</w:t>
      </w:r>
      <w:proofErr w:type="spellEnd"/>
      <w:r w:rsidRPr="000F44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72715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та</w:t>
      </w:r>
      <w:r w:rsidRPr="000F44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72715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групи</w:t>
      </w:r>
      <w:proofErr w:type="spellEnd"/>
      <w:r w:rsidRPr="000F44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72715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реагування</w:t>
      </w:r>
      <w:proofErr w:type="spellEnd"/>
      <w:r w:rsidRPr="000F44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72715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разом</w:t>
      </w:r>
      <w:r w:rsidRPr="000F44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72715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</w:t>
      </w:r>
      <w:r w:rsidRPr="000F44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72715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дітьми</w:t>
      </w:r>
      <w:proofErr w:type="spellEnd"/>
      <w:r w:rsidRPr="000F44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72715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переходять</w:t>
      </w:r>
      <w:proofErr w:type="spellEnd"/>
      <w:r w:rsidRPr="000F44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72715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</w:t>
      </w:r>
      <w:r w:rsidRPr="000F44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72715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роздягальню</w:t>
      </w:r>
      <w:proofErr w:type="spellEnd"/>
      <w:r w:rsidRPr="000F44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72715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й</w:t>
      </w:r>
      <w:r w:rsidRPr="000F44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72715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одягаються</w:t>
      </w:r>
      <w:proofErr w:type="spellEnd"/>
      <w:r w:rsidRPr="000F44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.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Діти</w:t>
      </w:r>
      <w:proofErr w:type="spellEnd"/>
      <w:r w:rsidRPr="000F44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</w:t>
      </w:r>
      <w:r w:rsidRPr="000F44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супроводі</w:t>
      </w:r>
      <w:proofErr w:type="spellEnd"/>
      <w:r w:rsidRPr="000F44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дорослих</w:t>
      </w:r>
      <w:proofErr w:type="spellEnd"/>
      <w:r w:rsidRPr="000F44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рухаються</w:t>
      </w:r>
      <w:proofErr w:type="spellEnd"/>
      <w:r w:rsidRPr="000F44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</w:t>
      </w:r>
      <w:r w:rsidRPr="000F44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маршруту</w:t>
      </w:r>
      <w:r w:rsidRPr="000F44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</w:t>
      </w:r>
      <w:r w:rsidRPr="000F44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приміщення</w:t>
      </w:r>
      <w:proofErr w:type="spellEnd"/>
      <w:r w:rsidRPr="000F44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до</w:t>
      </w:r>
      <w:r w:rsidRPr="000F44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укриття</w:t>
      </w:r>
      <w:proofErr w:type="spellEnd"/>
      <w:r w:rsidRPr="000F44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. 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</w:t>
      </w:r>
      <w:r w:rsidRPr="000F44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укритті</w:t>
      </w:r>
      <w:proofErr w:type="spellEnd"/>
      <w:r w:rsidRPr="000F44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діти</w:t>
      </w:r>
      <w:proofErr w:type="spellEnd"/>
      <w:r w:rsidRPr="000F44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займають</w:t>
      </w:r>
      <w:proofErr w:type="spellEnd"/>
      <w:r w:rsidRPr="000F44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закріплені</w:t>
      </w:r>
      <w:proofErr w:type="spellEnd"/>
      <w:r w:rsidRPr="000F44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</w:t>
      </w:r>
      <w:r w:rsidRPr="000F44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групою</w:t>
      </w:r>
      <w:proofErr w:type="spellEnd"/>
      <w:r w:rsidRPr="000F44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місця</w:t>
      </w:r>
      <w:proofErr w:type="spellEnd"/>
      <w:r w:rsidRPr="000F44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вихователі</w:t>
      </w:r>
      <w:proofErr w:type="spellEnd"/>
      <w:r w:rsidRPr="000F44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перераховують</w:t>
      </w:r>
      <w:proofErr w:type="spellEnd"/>
      <w:r w:rsidRPr="000F44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дітей</w:t>
      </w:r>
      <w:proofErr w:type="spellEnd"/>
      <w:r w:rsidRPr="000F44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і</w:t>
      </w:r>
      <w:r w:rsidRPr="000F44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відмічають</w:t>
      </w:r>
      <w:proofErr w:type="spellEnd"/>
      <w:r w:rsidRPr="000F44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</w:t>
      </w:r>
      <w:r w:rsidRPr="000F44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журналі</w:t>
      </w:r>
      <w:proofErr w:type="spellEnd"/>
      <w:r w:rsidRPr="000F44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обліку</w:t>
      </w:r>
      <w:proofErr w:type="spellEnd"/>
      <w:r w:rsidRPr="000F44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.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Укриття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облаштували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куточками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: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ігровими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надання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психологічної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підтримки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та для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роботи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з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дітьми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з ООП.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Вихователі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заздалегідь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підготували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дидактичний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та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ігровий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матеріал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технічні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засоби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для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роботи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з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дітьми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Вихователі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можуть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продовжувати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освітній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процес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в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укритті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відповідно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до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вікових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психологічних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та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індивідуальних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можливостей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дітей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і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відповідно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до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програмових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вимог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</w:t>
      </w:r>
    </w:p>
    <w:p w:rsidR="0072715E" w:rsidRPr="000C7671" w:rsidRDefault="0072715E" w:rsidP="0072715E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Після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відбою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повітряної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тривоги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всі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повертаються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на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свої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місця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Відповідальна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особа за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укриття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перевіряє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чи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всі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вийшли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і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робить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відповідний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запис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в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журналі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обліку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 </w:t>
      </w:r>
    </w:p>
    <w:p w:rsidR="0072715E" w:rsidRPr="000C7671" w:rsidRDefault="0072715E" w:rsidP="0072715E">
      <w:pPr>
        <w:numPr>
          <w:ilvl w:val="0"/>
          <w:numId w:val="23"/>
        </w:numPr>
        <w:spacing w:after="1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</w:pPr>
      <w:proofErr w:type="spellStart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>Під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>час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>денної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>прогулянки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</w:t>
      </w:r>
    </w:p>
    <w:p w:rsidR="0072715E" w:rsidRPr="000C7671" w:rsidRDefault="0072715E" w:rsidP="0072715E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Якщо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сигнал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повітряної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тривоги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звучить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коли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діти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граються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на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майданчиках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вони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залишають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іграшки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та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обладнання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.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Вихователь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помічник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вихователя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та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група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реагування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рухаються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з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дітьми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до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укриття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відповідно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до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затвердженого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маршруту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руху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груп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по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території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обережно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спускаються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в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укриття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Відповідальна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особа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закриває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приміщення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закладу і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прямує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в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укриття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В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укритті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кожна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група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розміщується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в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спеціально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закріпленому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за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групою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місці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Вихователі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перераховують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дітей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за потреби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продовжують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освітній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процес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організовують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дозвілля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дітей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</w:t>
      </w:r>
    </w:p>
    <w:p w:rsidR="0072715E" w:rsidRDefault="0072715E" w:rsidP="0072715E">
      <w:pP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Після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відбою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повітряної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тривоги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всі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повертаються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на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свої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місця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</w:p>
    <w:p w:rsidR="0072715E" w:rsidRPr="000C7671" w:rsidRDefault="0072715E" w:rsidP="0072715E">
      <w:pP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en-US"/>
        </w:rPr>
        <w:t xml:space="preserve">5. </w:t>
      </w:r>
      <w:proofErr w:type="spellStart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Під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час денного сну</w:t>
      </w:r>
    </w:p>
    <w:p w:rsidR="0072715E" w:rsidRPr="000C7671" w:rsidRDefault="0072715E" w:rsidP="0072715E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> 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Коли</w:t>
      </w:r>
      <w:r w:rsidRPr="002623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звучить</w:t>
      </w:r>
      <w:proofErr w:type="spellEnd"/>
      <w:r w:rsidRPr="002623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сигнал</w:t>
      </w:r>
      <w:r w:rsidRPr="002623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повітряної</w:t>
      </w:r>
      <w:proofErr w:type="spellEnd"/>
      <w:r w:rsidRPr="002623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тривоги</w:t>
      </w:r>
      <w:proofErr w:type="spellEnd"/>
      <w:r w:rsidRPr="002623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під</w:t>
      </w:r>
      <w:proofErr w:type="spellEnd"/>
      <w:r w:rsidRPr="002623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час</w:t>
      </w:r>
      <w:r w:rsidRPr="002623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денного</w:t>
      </w:r>
      <w:r w:rsidRPr="002623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сну</w:t>
      </w:r>
      <w:r w:rsidRPr="002623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вихователі</w:t>
      </w:r>
      <w:proofErr w:type="spellEnd"/>
      <w:r w:rsidRPr="002623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без</w:t>
      </w:r>
      <w:r w:rsidRPr="002623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паніки</w:t>
      </w:r>
      <w:proofErr w:type="spellEnd"/>
      <w:r w:rsidRPr="002623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уникаючи</w:t>
      </w:r>
      <w:proofErr w:type="spellEnd"/>
      <w:r w:rsidRPr="002623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різких</w:t>
      </w:r>
      <w:proofErr w:type="spellEnd"/>
      <w:r w:rsidRPr="002623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рухів</w:t>
      </w:r>
      <w:proofErr w:type="spellEnd"/>
      <w:r w:rsidRPr="002623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і</w:t>
      </w:r>
      <w:r w:rsidRPr="002623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звуків</w:t>
      </w:r>
      <w:proofErr w:type="spellEnd"/>
      <w:r w:rsidRPr="002623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будять</w:t>
      </w:r>
      <w:proofErr w:type="spellEnd"/>
      <w:r w:rsidRPr="002623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дітей</w:t>
      </w:r>
      <w:proofErr w:type="spellEnd"/>
      <w:r w:rsidRPr="002623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і</w:t>
      </w:r>
      <w:r w:rsidRPr="002623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швидко</w:t>
      </w:r>
      <w:proofErr w:type="spellEnd"/>
      <w:r w:rsidRPr="002623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їх</w:t>
      </w:r>
      <w:proofErr w:type="spellEnd"/>
      <w:r w:rsidRPr="002623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одягають</w:t>
      </w:r>
      <w:proofErr w:type="spellEnd"/>
      <w:r w:rsidRPr="002623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Тих</w:t>
      </w:r>
      <w:r w:rsidRPr="002623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дітей</w:t>
      </w:r>
      <w:proofErr w:type="spellEnd"/>
      <w:r w:rsidRPr="002623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яких</w:t>
      </w:r>
      <w:proofErr w:type="spellEnd"/>
      <w:r w:rsidRPr="002623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не</w:t>
      </w:r>
      <w:r w:rsidRPr="002623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змогли</w:t>
      </w:r>
      <w:proofErr w:type="spellEnd"/>
      <w:r w:rsidRPr="002623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розбудити</w:t>
      </w:r>
      <w:proofErr w:type="spellEnd"/>
      <w:r w:rsidRPr="002623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вихователь</w:t>
      </w:r>
      <w:proofErr w:type="spellEnd"/>
      <w:r w:rsidRPr="002623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і</w:t>
      </w:r>
      <w:r w:rsidRPr="002623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група</w:t>
      </w:r>
      <w:proofErr w:type="spellEnd"/>
      <w:r w:rsidRPr="002623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реагування</w:t>
      </w:r>
      <w:proofErr w:type="spellEnd"/>
      <w:r w:rsidRPr="002623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тихо</w:t>
      </w:r>
      <w:r w:rsidRPr="002623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та</w:t>
      </w:r>
      <w:r w:rsidRPr="002623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спокійно</w:t>
      </w:r>
      <w:proofErr w:type="spellEnd"/>
      <w:r w:rsidRPr="002623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загортають</w:t>
      </w:r>
      <w:proofErr w:type="spellEnd"/>
      <w:r w:rsidRPr="002623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</w:t>
      </w:r>
      <w:r w:rsidRPr="002623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ковдри</w:t>
      </w:r>
      <w:proofErr w:type="spellEnd"/>
      <w:r w:rsidRPr="002623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й</w:t>
      </w:r>
      <w:r w:rsidRPr="002623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несуть</w:t>
      </w:r>
      <w:proofErr w:type="spellEnd"/>
      <w:r w:rsidRPr="002623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на</w:t>
      </w:r>
      <w:r w:rsidRPr="002623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руках</w:t>
      </w:r>
      <w:r w:rsidRPr="002623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</w:t>
      </w:r>
      <w:r w:rsidRPr="002623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укриття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 xml:space="preserve">.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Вихователь</w:t>
      </w:r>
      <w:proofErr w:type="spellEnd"/>
      <w:r w:rsidRPr="002623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перевіряє</w:t>
      </w:r>
      <w:proofErr w:type="spellEnd"/>
      <w:r w:rsidRPr="002623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кількість</w:t>
      </w:r>
      <w:proofErr w:type="spellEnd"/>
      <w:r w:rsidRPr="002623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присутніх</w:t>
      </w:r>
      <w:proofErr w:type="spellEnd"/>
      <w:r w:rsidRPr="002623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дітей</w:t>
      </w:r>
      <w:proofErr w:type="spellEnd"/>
      <w:r w:rsidRPr="002623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згідно</w:t>
      </w:r>
      <w:proofErr w:type="spellEnd"/>
      <w:r w:rsidRPr="002623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</w:t>
      </w:r>
      <w:r w:rsidRPr="002623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журналом</w:t>
      </w:r>
      <w:r w:rsidRPr="002623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обліку</w:t>
      </w:r>
      <w:proofErr w:type="spellEnd"/>
      <w:r w:rsidRPr="002623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Діти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разом з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дорослими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спускаються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в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укриття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відповідно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до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lastRenderedPageBreak/>
        <w:t>затвердженого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маршруту. Першим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іде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вихователь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за ним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діти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в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супроводі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дорослих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з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групи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реагування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помічник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вихователя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замикає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групу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В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укритті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вихователь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без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паніки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спокійно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розміщує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дітей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у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закріпленому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за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групою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місці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Реагує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на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бажання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та стан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дітей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: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якщо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вони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виявляють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бажання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поспати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відпочити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то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ляга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ліжечка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</w:t>
      </w:r>
    </w:p>
    <w:p w:rsidR="0072715E" w:rsidRPr="000C7671" w:rsidRDefault="0072715E" w:rsidP="0072715E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Після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відбою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повітряної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тривоги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всі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повертаються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на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свої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місця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Відповідальна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особа за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укриття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перевіряє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чи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всі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вийшли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і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робить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відповідний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запис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в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журналі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обліку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 </w:t>
      </w:r>
    </w:p>
    <w:p w:rsidR="0072715E" w:rsidRPr="000C7671" w:rsidRDefault="0072715E" w:rsidP="0072715E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</w:pPr>
      <w:proofErr w:type="spellStart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>Під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>час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>вечірньої</w:t>
      </w:r>
      <w:proofErr w:type="spellEnd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>прогулянки</w:t>
      </w:r>
      <w:proofErr w:type="spellEnd"/>
    </w:p>
    <w:p w:rsidR="0072715E" w:rsidRPr="000C7671" w:rsidRDefault="0072715E" w:rsidP="007271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 16: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-16.20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діти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з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вихователями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 xml:space="preserve">йдуть 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на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вечірню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прогулянку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на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майданчик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Коли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звучить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сигнал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повітряної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тривоги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вихователі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перевіряють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наявність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усіх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дітей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згідно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з журналом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обліку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відтак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разом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із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групою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реагування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йдуть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в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укриття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До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завершення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повітряної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тривоги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діти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та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вихователі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залишаються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в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укритті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Необхідно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довести до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відома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батьків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те,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що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вони не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зможуть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забрати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дитину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з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укриття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під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час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повітряної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тривоги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, а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педагог не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зможе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відпустити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дитину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з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укриття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навіть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на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прохання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батьків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бо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він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не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має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залишати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інших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дітей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без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нагляду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та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уваги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Якщо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батьки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наполягають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вони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мають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надати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вихователю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письмову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вимогу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з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особистим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підписом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</w:t>
      </w:r>
    </w:p>
    <w:p w:rsidR="0072715E" w:rsidRDefault="0072715E" w:rsidP="0072715E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Після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відбою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повітряної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тривоги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всі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повертаються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на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свої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місця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Відповідальна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особа за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укриття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перевіряє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чи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всі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вийшли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і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робить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відповідний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запис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в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журналі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обліку</w:t>
      </w:r>
      <w:proofErr w:type="spellEnd"/>
      <w:r w:rsidRPr="000C767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</w:p>
    <w:p w:rsidR="00993C81" w:rsidRPr="00993C81" w:rsidRDefault="00993C81" w:rsidP="00993C8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3C81">
        <w:rPr>
          <w:rFonts w:ascii="Times New Roman" w:hAnsi="Times New Roman" w:cs="Times New Roman"/>
          <w:sz w:val="28"/>
          <w:szCs w:val="28"/>
        </w:rPr>
        <w:t xml:space="preserve">7. </w:t>
      </w:r>
      <w:r w:rsidRPr="00993C81">
        <w:rPr>
          <w:rFonts w:ascii="Times New Roman" w:hAnsi="Times New Roman" w:cs="Times New Roman"/>
          <w:b/>
          <w:sz w:val="28"/>
          <w:szCs w:val="28"/>
          <w:lang w:val="uk-UA"/>
        </w:rPr>
        <w:t>У випадку затяжної тривоги</w:t>
      </w:r>
    </w:p>
    <w:p w:rsidR="00993C81" w:rsidRPr="00993C81" w:rsidRDefault="00993C81" w:rsidP="00993C81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C81">
        <w:rPr>
          <w:rFonts w:ascii="Times New Roman" w:hAnsi="Times New Roman" w:cs="Times New Roman"/>
          <w:sz w:val="28"/>
          <w:szCs w:val="28"/>
          <w:lang w:val="uk-UA"/>
        </w:rPr>
        <w:t>Якщо повітряна тривога є довготривалою, триває з ранку до обіду і довше.</w:t>
      </w:r>
      <w:r w:rsidRPr="00993C81">
        <w:rPr>
          <w:sz w:val="28"/>
          <w:szCs w:val="28"/>
          <w:lang w:val="uk-UA"/>
        </w:rPr>
        <w:t xml:space="preserve"> </w:t>
      </w:r>
      <w:r w:rsidRPr="00993C81">
        <w:rPr>
          <w:rFonts w:ascii="Times New Roman" w:hAnsi="Times New Roman" w:cs="Times New Roman"/>
          <w:sz w:val="28"/>
          <w:szCs w:val="28"/>
          <w:lang w:val="uk-UA"/>
        </w:rPr>
        <w:t>До завершення повітряної тривоги працівники</w:t>
      </w:r>
      <w:bookmarkStart w:id="1" w:name="_GoBack"/>
      <w:bookmarkEnd w:id="1"/>
      <w:r w:rsidRPr="00993C81">
        <w:rPr>
          <w:rFonts w:ascii="Times New Roman" w:hAnsi="Times New Roman" w:cs="Times New Roman"/>
          <w:sz w:val="28"/>
          <w:szCs w:val="28"/>
          <w:lang w:val="uk-UA"/>
        </w:rPr>
        <w:t xml:space="preserve"> залишаються в укритті.</w:t>
      </w:r>
      <w:r w:rsidRPr="00993C8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993C8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Після</w:t>
      </w:r>
      <w:proofErr w:type="spellEnd"/>
      <w:r w:rsidRPr="00993C8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993C8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відбою</w:t>
      </w:r>
      <w:proofErr w:type="spellEnd"/>
      <w:r w:rsidRPr="00993C8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993C8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повітряної</w:t>
      </w:r>
      <w:proofErr w:type="spellEnd"/>
      <w:r w:rsidRPr="00993C8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993C8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тривоги</w:t>
      </w:r>
      <w:proofErr w:type="spellEnd"/>
      <w:r w:rsidRPr="00993C8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993C8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всі</w:t>
      </w:r>
      <w:proofErr w:type="spellEnd"/>
      <w:r w:rsidRPr="00993C8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993C8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повертаються</w:t>
      </w:r>
      <w:proofErr w:type="spellEnd"/>
      <w:r w:rsidRPr="00993C8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на </w:t>
      </w:r>
      <w:proofErr w:type="spellStart"/>
      <w:r w:rsidRPr="00993C8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свої</w:t>
      </w:r>
      <w:proofErr w:type="spellEnd"/>
      <w:r w:rsidRPr="00993C8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993C8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місця</w:t>
      </w:r>
      <w:proofErr w:type="spellEnd"/>
      <w:r w:rsidRPr="00993C8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  <w:r w:rsidRPr="00993C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.</w:t>
      </w:r>
      <w:r w:rsidRPr="00993C81">
        <w:rPr>
          <w:rFonts w:ascii="Times New Roman" w:hAnsi="Times New Roman" w:cs="Times New Roman"/>
          <w:sz w:val="28"/>
          <w:szCs w:val="28"/>
          <w:lang w:val="uk-UA"/>
        </w:rPr>
        <w:t xml:space="preserve"> Необхідно довести до відома батьків те, що, то у закладі організовується короткотривалий режим перебування дітей, з групою короткотривалого перебування до 17.00, без харчування.</w:t>
      </w:r>
    </w:p>
    <w:p w:rsidR="00993C81" w:rsidRPr="00993C81" w:rsidRDefault="00993C81" w:rsidP="0072715E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:rsidR="0072715E" w:rsidRPr="000C7671" w:rsidRDefault="0072715E" w:rsidP="007271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F56C5" w:rsidRPr="0072715E" w:rsidRDefault="00FF56C5" w:rsidP="0072715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FF56C5" w:rsidRPr="00727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67E0"/>
    <w:multiLevelType w:val="hybridMultilevel"/>
    <w:tmpl w:val="9302239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E23F7"/>
    <w:multiLevelType w:val="hybridMultilevel"/>
    <w:tmpl w:val="89F4E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4624F"/>
    <w:multiLevelType w:val="hybridMultilevel"/>
    <w:tmpl w:val="8E44293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05C56"/>
    <w:multiLevelType w:val="multilevel"/>
    <w:tmpl w:val="F254276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137F2146"/>
    <w:multiLevelType w:val="multilevel"/>
    <w:tmpl w:val="7ADE27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C2107E"/>
    <w:multiLevelType w:val="hybridMultilevel"/>
    <w:tmpl w:val="DC16B448"/>
    <w:lvl w:ilvl="0" w:tplc="67DE10FC">
      <w:start w:val="3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2298B"/>
    <w:multiLevelType w:val="hybridMultilevel"/>
    <w:tmpl w:val="3AD450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B1FF1"/>
    <w:multiLevelType w:val="multilevel"/>
    <w:tmpl w:val="4EB00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AE3C0B"/>
    <w:multiLevelType w:val="multilevel"/>
    <w:tmpl w:val="27B016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DF90679"/>
    <w:multiLevelType w:val="multilevel"/>
    <w:tmpl w:val="D9D682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4F007C45"/>
    <w:multiLevelType w:val="hybridMultilevel"/>
    <w:tmpl w:val="534851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4C3C96"/>
    <w:multiLevelType w:val="multilevel"/>
    <w:tmpl w:val="FEBE83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9350F4B"/>
    <w:multiLevelType w:val="multilevel"/>
    <w:tmpl w:val="36BAEF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CF574BF"/>
    <w:multiLevelType w:val="hybridMultilevel"/>
    <w:tmpl w:val="38520BB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DE23C1"/>
    <w:multiLevelType w:val="multilevel"/>
    <w:tmpl w:val="8A987B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  <w:sz w:val="24"/>
      </w:rPr>
    </w:lvl>
  </w:abstractNum>
  <w:abstractNum w:abstractNumId="15" w15:restartNumberingAfterBreak="0">
    <w:nsid w:val="63463480"/>
    <w:multiLevelType w:val="multilevel"/>
    <w:tmpl w:val="C6485D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B83602"/>
    <w:multiLevelType w:val="hybridMultilevel"/>
    <w:tmpl w:val="3F866C5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B62DA"/>
    <w:multiLevelType w:val="multilevel"/>
    <w:tmpl w:val="3ED843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D82C0B"/>
    <w:multiLevelType w:val="multilevel"/>
    <w:tmpl w:val="9F8AE9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91508F"/>
    <w:multiLevelType w:val="multilevel"/>
    <w:tmpl w:val="800CB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5C422EE"/>
    <w:multiLevelType w:val="hybridMultilevel"/>
    <w:tmpl w:val="859E91C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007277"/>
    <w:multiLevelType w:val="hybridMultilevel"/>
    <w:tmpl w:val="05F4A85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11A5D"/>
    <w:multiLevelType w:val="multilevel"/>
    <w:tmpl w:val="E1F411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EFE2AD9"/>
    <w:multiLevelType w:val="multilevel"/>
    <w:tmpl w:val="ECAC1A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9"/>
  </w:num>
  <w:num w:numId="2">
    <w:abstractNumId w:val="6"/>
  </w:num>
  <w:num w:numId="3">
    <w:abstractNumId w:val="3"/>
  </w:num>
  <w:num w:numId="4">
    <w:abstractNumId w:val="8"/>
  </w:num>
  <w:num w:numId="5">
    <w:abstractNumId w:val="22"/>
  </w:num>
  <w:num w:numId="6">
    <w:abstractNumId w:val="9"/>
  </w:num>
  <w:num w:numId="7">
    <w:abstractNumId w:val="12"/>
  </w:num>
  <w:num w:numId="8">
    <w:abstractNumId w:val="23"/>
  </w:num>
  <w:num w:numId="9">
    <w:abstractNumId w:val="2"/>
  </w:num>
  <w:num w:numId="10">
    <w:abstractNumId w:val="21"/>
  </w:num>
  <w:num w:numId="11">
    <w:abstractNumId w:val="16"/>
  </w:num>
  <w:num w:numId="12">
    <w:abstractNumId w:val="13"/>
  </w:num>
  <w:num w:numId="13">
    <w:abstractNumId w:val="0"/>
  </w:num>
  <w:num w:numId="14">
    <w:abstractNumId w:val="10"/>
  </w:num>
  <w:num w:numId="15">
    <w:abstractNumId w:val="20"/>
  </w:num>
  <w:num w:numId="16">
    <w:abstractNumId w:val="5"/>
  </w:num>
  <w:num w:numId="17">
    <w:abstractNumId w:val="1"/>
  </w:num>
  <w:num w:numId="18">
    <w:abstractNumId w:val="11"/>
  </w:num>
  <w:num w:numId="19">
    <w:abstractNumId w:val="14"/>
  </w:num>
  <w:num w:numId="20">
    <w:abstractNumId w:val="7"/>
  </w:num>
  <w:num w:numId="21">
    <w:abstractNumId w:val="4"/>
    <w:lvlOverride w:ilvl="0">
      <w:lvl w:ilvl="0">
        <w:numFmt w:val="decimal"/>
        <w:lvlText w:val="%1."/>
        <w:lvlJc w:val="left"/>
      </w:lvl>
    </w:lvlOverride>
  </w:num>
  <w:num w:numId="22">
    <w:abstractNumId w:val="15"/>
    <w:lvlOverride w:ilvl="0">
      <w:lvl w:ilvl="0">
        <w:numFmt w:val="decimal"/>
        <w:lvlText w:val="%1."/>
        <w:lvlJc w:val="left"/>
      </w:lvl>
    </w:lvlOverride>
  </w:num>
  <w:num w:numId="23">
    <w:abstractNumId w:val="18"/>
    <w:lvlOverride w:ilvl="0">
      <w:lvl w:ilvl="0">
        <w:numFmt w:val="decimal"/>
        <w:lvlText w:val="%1."/>
        <w:lvlJc w:val="left"/>
      </w:lvl>
    </w:lvlOverride>
  </w:num>
  <w:num w:numId="24">
    <w:abstractNumId w:val="17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D1F"/>
    <w:rsid w:val="0003523A"/>
    <w:rsid w:val="00055A8D"/>
    <w:rsid w:val="00075E3E"/>
    <w:rsid w:val="000B3AB1"/>
    <w:rsid w:val="000C198F"/>
    <w:rsid w:val="000D20DB"/>
    <w:rsid w:val="000F44EA"/>
    <w:rsid w:val="0012536F"/>
    <w:rsid w:val="00140D4B"/>
    <w:rsid w:val="001569A2"/>
    <w:rsid w:val="00182002"/>
    <w:rsid w:val="00183800"/>
    <w:rsid w:val="001B14EC"/>
    <w:rsid w:val="001B74C0"/>
    <w:rsid w:val="001B78AF"/>
    <w:rsid w:val="001E22B7"/>
    <w:rsid w:val="001F0921"/>
    <w:rsid w:val="001F371E"/>
    <w:rsid w:val="0022163C"/>
    <w:rsid w:val="00230771"/>
    <w:rsid w:val="00253469"/>
    <w:rsid w:val="002561B0"/>
    <w:rsid w:val="0028027F"/>
    <w:rsid w:val="002A354E"/>
    <w:rsid w:val="002A5FDB"/>
    <w:rsid w:val="00300994"/>
    <w:rsid w:val="00330CF7"/>
    <w:rsid w:val="00331167"/>
    <w:rsid w:val="003374A5"/>
    <w:rsid w:val="003406D2"/>
    <w:rsid w:val="003D222A"/>
    <w:rsid w:val="003F1204"/>
    <w:rsid w:val="003F6D06"/>
    <w:rsid w:val="004126A0"/>
    <w:rsid w:val="0042630D"/>
    <w:rsid w:val="00492743"/>
    <w:rsid w:val="00496B92"/>
    <w:rsid w:val="00501D1F"/>
    <w:rsid w:val="005341B8"/>
    <w:rsid w:val="00590275"/>
    <w:rsid w:val="005D25E8"/>
    <w:rsid w:val="005E69C9"/>
    <w:rsid w:val="005F3498"/>
    <w:rsid w:val="0061559E"/>
    <w:rsid w:val="00615ABD"/>
    <w:rsid w:val="006706D7"/>
    <w:rsid w:val="0069586C"/>
    <w:rsid w:val="006E0272"/>
    <w:rsid w:val="006E45B5"/>
    <w:rsid w:val="006F1304"/>
    <w:rsid w:val="00726D0D"/>
    <w:rsid w:val="0072715E"/>
    <w:rsid w:val="00737C1A"/>
    <w:rsid w:val="007A73C2"/>
    <w:rsid w:val="007E129D"/>
    <w:rsid w:val="007E5A35"/>
    <w:rsid w:val="007F7DF8"/>
    <w:rsid w:val="00801A55"/>
    <w:rsid w:val="00811C36"/>
    <w:rsid w:val="0083054F"/>
    <w:rsid w:val="00831C46"/>
    <w:rsid w:val="00845C7D"/>
    <w:rsid w:val="00845DCA"/>
    <w:rsid w:val="00876010"/>
    <w:rsid w:val="008961FC"/>
    <w:rsid w:val="008B2F5C"/>
    <w:rsid w:val="008C4007"/>
    <w:rsid w:val="00985722"/>
    <w:rsid w:val="00993C81"/>
    <w:rsid w:val="009A3533"/>
    <w:rsid w:val="009A6944"/>
    <w:rsid w:val="009D28AD"/>
    <w:rsid w:val="009E4498"/>
    <w:rsid w:val="00A4231E"/>
    <w:rsid w:val="00A46F1E"/>
    <w:rsid w:val="00A60BA4"/>
    <w:rsid w:val="00A619F8"/>
    <w:rsid w:val="00A61CDC"/>
    <w:rsid w:val="00A96DF4"/>
    <w:rsid w:val="00AB762C"/>
    <w:rsid w:val="00AC56D9"/>
    <w:rsid w:val="00AD1928"/>
    <w:rsid w:val="00AE10B5"/>
    <w:rsid w:val="00AF48DA"/>
    <w:rsid w:val="00AF5BE2"/>
    <w:rsid w:val="00B326A1"/>
    <w:rsid w:val="00B84985"/>
    <w:rsid w:val="00BB79C1"/>
    <w:rsid w:val="00BD3A0C"/>
    <w:rsid w:val="00C117F3"/>
    <w:rsid w:val="00C22DB2"/>
    <w:rsid w:val="00C51A0A"/>
    <w:rsid w:val="00C670D7"/>
    <w:rsid w:val="00C73EE5"/>
    <w:rsid w:val="00C85871"/>
    <w:rsid w:val="00CA1C97"/>
    <w:rsid w:val="00CB2D6A"/>
    <w:rsid w:val="00CE31AC"/>
    <w:rsid w:val="00D519D7"/>
    <w:rsid w:val="00D63F33"/>
    <w:rsid w:val="00D67CA4"/>
    <w:rsid w:val="00D70030"/>
    <w:rsid w:val="00DA1775"/>
    <w:rsid w:val="00DA7C83"/>
    <w:rsid w:val="00DD6CD5"/>
    <w:rsid w:val="00DF3F9A"/>
    <w:rsid w:val="00E2362D"/>
    <w:rsid w:val="00E52BAB"/>
    <w:rsid w:val="00E579DA"/>
    <w:rsid w:val="00E8471E"/>
    <w:rsid w:val="00E901DE"/>
    <w:rsid w:val="00EB7CD8"/>
    <w:rsid w:val="00EE280F"/>
    <w:rsid w:val="00EE4E45"/>
    <w:rsid w:val="00F05844"/>
    <w:rsid w:val="00F20210"/>
    <w:rsid w:val="00F3176E"/>
    <w:rsid w:val="00F761D4"/>
    <w:rsid w:val="00F76614"/>
    <w:rsid w:val="00F90F01"/>
    <w:rsid w:val="00F92445"/>
    <w:rsid w:val="00FD0225"/>
    <w:rsid w:val="00FF3328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779D3"/>
  <w15:docId w15:val="{869EC220-72F8-40A5-88D4-B65226A7B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1DE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183800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01DE"/>
    <w:pPr>
      <w:spacing w:after="0" w:line="240" w:lineRule="auto"/>
    </w:pPr>
    <w:rPr>
      <w:rFonts w:eastAsiaTheme="minorEastAsia"/>
      <w:lang w:val="ru-RU" w:eastAsia="ru-RU"/>
    </w:rPr>
  </w:style>
  <w:style w:type="table" w:styleId="a4">
    <w:name w:val="Table Grid"/>
    <w:basedOn w:val="a1"/>
    <w:rsid w:val="00E901D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7E5A35"/>
    <w:rPr>
      <w:b/>
      <w:bCs/>
    </w:rPr>
  </w:style>
  <w:style w:type="character" w:customStyle="1" w:styleId="apple-converted-space">
    <w:name w:val="apple-converted-space"/>
    <w:basedOn w:val="a0"/>
    <w:rsid w:val="002A354E"/>
  </w:style>
  <w:style w:type="paragraph" w:styleId="a6">
    <w:name w:val="List Paragraph"/>
    <w:basedOn w:val="a"/>
    <w:uiPriority w:val="34"/>
    <w:qFormat/>
    <w:rsid w:val="00F90F01"/>
    <w:pPr>
      <w:spacing w:after="160" w:line="256" w:lineRule="auto"/>
      <w:ind w:left="720"/>
      <w:contextualSpacing/>
    </w:pPr>
    <w:rPr>
      <w:rFonts w:eastAsiaTheme="minorHAnsi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8C4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C4007"/>
    <w:rPr>
      <w:rFonts w:ascii="Tahoma" w:eastAsiaTheme="minorEastAsia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1838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a9">
    <w:name w:val="Normal (Web)"/>
    <w:basedOn w:val="a"/>
    <w:uiPriority w:val="99"/>
    <w:unhideWhenUsed/>
    <w:rsid w:val="00183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1749</Words>
  <Characters>9971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Like</cp:lastModifiedBy>
  <cp:revision>15</cp:revision>
  <cp:lastPrinted>2025-12-02T11:55:00Z</cp:lastPrinted>
  <dcterms:created xsi:type="dcterms:W3CDTF">2023-09-03T15:27:00Z</dcterms:created>
  <dcterms:modified xsi:type="dcterms:W3CDTF">2026-01-20T12:53:00Z</dcterms:modified>
</cp:coreProperties>
</file>