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1569A2">
        <w:rPr>
          <w:rFonts w:ascii="Times New Roman" w:hAnsi="Times New Roman"/>
          <w:b/>
          <w:sz w:val="24"/>
          <w:szCs w:val="24"/>
          <w:lang w:val="uk-UA"/>
        </w:rPr>
        <w:t>ВІДДІЛ ОСВІТИ БУЧАНСЬКОЇ МІСЬКОЇ РАДИ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БУЧАНСЬКИЙ ЗАКЛАД  ДОШКІЛЬНОЇ ОСВІТИ</w:t>
      </w:r>
      <w:r w:rsidRPr="001569A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КОМБІНОВАНОГО ТИПУ  </w:t>
      </w:r>
      <w:r w:rsidRPr="001569A2">
        <w:rPr>
          <w:rFonts w:ascii="Times New Roman" w:hAnsi="Times New Roman"/>
          <w:b/>
          <w:sz w:val="24"/>
          <w:szCs w:val="24"/>
          <w:lang w:val="uk-UA"/>
        </w:rPr>
        <w:t>№7 «ПЕРЛИНКА»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БУЧАНСЬКОЇ МІСЬКОЇ РАДИ КИЇВСЬКОЇ ОБЛАСТІ</w:t>
      </w:r>
    </w:p>
    <w:p w:rsidR="00B326A1" w:rsidRPr="001569A2" w:rsidRDefault="00B326A1" w:rsidP="00B326A1">
      <w:pPr>
        <w:pStyle w:val="a3"/>
        <w:jc w:val="center"/>
        <w:rPr>
          <w:rFonts w:ascii="Times New Roman" w:hAnsi="Times New Roman"/>
          <w:b/>
          <w:spacing w:val="40"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pacing w:val="4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pacing w:val="40"/>
          <w:sz w:val="24"/>
          <w:szCs w:val="24"/>
          <w:lang w:val="uk-UA"/>
        </w:rPr>
        <w:t>БУЧАНСЬКИЙ ЗДО</w:t>
      </w:r>
      <w:r w:rsidRPr="001569A2">
        <w:rPr>
          <w:rFonts w:ascii="Times New Roman" w:hAnsi="Times New Roman"/>
          <w:b/>
          <w:spacing w:val="40"/>
          <w:sz w:val="24"/>
          <w:szCs w:val="24"/>
          <w:lang w:val="uk-UA"/>
        </w:rPr>
        <w:t xml:space="preserve"> №7 «ПЕРЛИНКА»)</w:t>
      </w:r>
    </w:p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22DB2" w:rsidRPr="001569A2" w:rsidRDefault="00C22DB2" w:rsidP="00C22DB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69A2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E901DE" w:rsidRPr="00C22DB2" w:rsidRDefault="00E901DE" w:rsidP="00E901D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01DE" w:rsidRPr="000D1E7A" w:rsidRDefault="00262EEC" w:rsidP="00E901D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</w:t>
      </w:r>
      <w:r w:rsidR="00F761D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.09</w:t>
      </w:r>
      <w:r w:rsidR="00E901DE" w:rsidRPr="002A354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.202</w:t>
      </w:r>
      <w:r w:rsidR="00D700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="007E5A35">
        <w:rPr>
          <w:rFonts w:ascii="Times New Roman" w:hAnsi="Times New Roman" w:cs="Times New Roman"/>
          <w:b/>
          <w:sz w:val="24"/>
          <w:szCs w:val="24"/>
          <w:lang w:val="uk-UA"/>
        </w:rPr>
        <w:t>м. Буча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="007E5A35" w:rsidRPr="002A3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901DE" w:rsidRPr="002A35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№</w:t>
      </w:r>
      <w:r w:rsidR="00E901DE">
        <w:rPr>
          <w:rFonts w:ascii="Times New Roman" w:hAnsi="Times New Roman" w:cs="Times New Roman"/>
          <w:b/>
          <w:sz w:val="24"/>
          <w:szCs w:val="24"/>
          <w:lang w:val="uk-UA"/>
        </w:rPr>
        <w:t>01-08/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97</w:t>
      </w:r>
      <w:r w:rsidR="00E901DE">
        <w:rPr>
          <w:rFonts w:ascii="Times New Roman" w:hAnsi="Times New Roman" w:cs="Times New Roman"/>
          <w:b/>
          <w:sz w:val="24"/>
          <w:szCs w:val="24"/>
          <w:lang w:val="uk-UA"/>
        </w:rPr>
        <w:t>-О</w:t>
      </w:r>
    </w:p>
    <w:p w:rsidR="00E901DE" w:rsidRPr="002A354E" w:rsidRDefault="00E901DE" w:rsidP="00E901D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2EEC" w:rsidRPr="00262EEC" w:rsidRDefault="00262EEC" w:rsidP="00262EEC">
      <w:pPr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2EEC">
        <w:rPr>
          <w:rFonts w:ascii="Times New Roman" w:eastAsia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дотримання встановленої</w:t>
      </w:r>
      <w:r w:rsidRPr="00262EE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вартості  харчуван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ня дітей, які відвідують заклад дошкільної освіти №7 «Перлинка»</w:t>
      </w:r>
      <w:r w:rsidRPr="00262EE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у 2023/2024 навчальному році</w:t>
      </w:r>
    </w:p>
    <w:p w:rsidR="00262EEC" w:rsidRPr="00262EEC" w:rsidRDefault="00262EEC" w:rsidP="00262EEC">
      <w:pPr>
        <w:shd w:val="clear" w:color="auto" w:fill="FFFFFF"/>
        <w:spacing w:before="5"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62EEC" w:rsidRPr="00262EEC" w:rsidRDefault="00262EEC" w:rsidP="00262EEC">
      <w:pPr>
        <w:pStyle w:val="a3"/>
        <w:jc w:val="both"/>
        <w:rPr>
          <w:rFonts w:eastAsia="Times New Roman"/>
          <w:sz w:val="24"/>
          <w:szCs w:val="24"/>
          <w:lang w:val="uk-UA"/>
        </w:rPr>
      </w:pPr>
      <w:r w:rsidRPr="00262EEC">
        <w:rPr>
          <w:rFonts w:eastAsiaTheme="minorHAnsi"/>
          <w:sz w:val="24"/>
          <w:szCs w:val="24"/>
          <w:lang w:val="uk-UA"/>
        </w:rPr>
        <w:t xml:space="preserve">          Відповідно до  Законів України «Про освіту», «Про дошкільну освіту», «Про охорону дитинства», постанов Кабінету Міністрів України від 18.01.2016 року  №16 «</w:t>
      </w:r>
      <w:r w:rsidRPr="00262EEC">
        <w:rPr>
          <w:rFonts w:eastAsiaTheme="minorHAnsi"/>
          <w:bCs/>
          <w:sz w:val="24"/>
          <w:szCs w:val="24"/>
          <w:bdr w:val="none" w:sz="0" w:space="0" w:color="auto" w:frame="1"/>
          <w:lang w:val="uk-UA"/>
        </w:rPr>
        <w:t>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 w:rsidRPr="00262EEC">
        <w:rPr>
          <w:rFonts w:eastAsiaTheme="minorHAnsi"/>
          <w:sz w:val="24"/>
          <w:szCs w:val="24"/>
          <w:lang w:val="uk-UA"/>
        </w:rPr>
        <w:t xml:space="preserve"> від 24.03.2021 №305 «Про затвердження </w:t>
      </w:r>
      <w:r w:rsidRPr="00262EEC">
        <w:rPr>
          <w:rFonts w:eastAsiaTheme="minorHAnsi"/>
          <w:bCs/>
          <w:sz w:val="24"/>
          <w:szCs w:val="24"/>
          <w:shd w:val="clear" w:color="auto" w:fill="FFFFFF"/>
          <w:lang w:val="uk-UA"/>
        </w:rPr>
        <w:t xml:space="preserve">норм та Порядку організації харчування у закладах освіти та дитячих закладах оздоровлення та відпочинку», </w:t>
      </w:r>
      <w:r w:rsidRPr="00262EEC">
        <w:rPr>
          <w:rFonts w:eastAsiaTheme="minorHAnsi"/>
          <w:sz w:val="24"/>
          <w:szCs w:val="24"/>
          <w:lang w:val="uk-UA"/>
        </w:rPr>
        <w:t xml:space="preserve">від 28 липня 2021 №786 «Про внесення змін до </w:t>
      </w:r>
      <w:r w:rsidRPr="00262EEC">
        <w:rPr>
          <w:rFonts w:eastAsiaTheme="minorHAnsi"/>
          <w:bCs/>
          <w:sz w:val="24"/>
          <w:szCs w:val="24"/>
          <w:shd w:val="clear" w:color="auto" w:fill="FFFFFF"/>
          <w:lang w:val="uk-UA"/>
        </w:rPr>
        <w:t xml:space="preserve">норм та Порядку організації харчування у закладах освіти та дитячих закладах оздоровлення та відпочинку», </w:t>
      </w:r>
      <w:r w:rsidRPr="00262EEC">
        <w:rPr>
          <w:rFonts w:eastAsiaTheme="minorHAnsi"/>
          <w:sz w:val="24"/>
          <w:szCs w:val="24"/>
          <w:lang w:val="uk-UA"/>
        </w:rPr>
        <w:t xml:space="preserve">наказу Міністерства охорони здоров’я України від 24.03.2016 №234 «Про затвердження Санітарного регламенту для дошкільних навчальних закладів», </w:t>
      </w:r>
      <w:r w:rsidRPr="00262E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з метою </w:t>
      </w:r>
      <w:r w:rsidRPr="00262EEC">
        <w:rPr>
          <w:rFonts w:eastAsia="Times New Roman"/>
          <w:sz w:val="24"/>
          <w:szCs w:val="24"/>
          <w:lang w:val="uk-UA"/>
        </w:rPr>
        <w:t>забезпечення дітей дошкільного віку повноцінним збалансованим харчуванням,</w:t>
      </w:r>
      <w:r w:rsidRPr="00262EEC">
        <w:rPr>
          <w:color w:val="333333"/>
          <w:sz w:val="24"/>
          <w:szCs w:val="24"/>
          <w:shd w:val="clear" w:color="auto" w:fill="FFFFFF"/>
          <w:lang w:val="uk-UA"/>
        </w:rPr>
        <w:t xml:space="preserve"> врегулювання організації харчування дітей з огляду на принципи здорового харчування, </w:t>
      </w:r>
      <w:r w:rsidRPr="00262E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враховуючи </w:t>
      </w:r>
      <w:r w:rsidRPr="00262EEC">
        <w:rPr>
          <w:sz w:val="24"/>
          <w:szCs w:val="24"/>
          <w:lang w:val="uk-UA"/>
        </w:rPr>
        <w:t xml:space="preserve">рішення  виконкому </w:t>
      </w:r>
      <w:proofErr w:type="spellStart"/>
      <w:r w:rsidRPr="00262EEC">
        <w:rPr>
          <w:sz w:val="24"/>
          <w:szCs w:val="24"/>
          <w:lang w:val="uk-UA"/>
        </w:rPr>
        <w:t>Бучанської</w:t>
      </w:r>
      <w:proofErr w:type="spellEnd"/>
      <w:r w:rsidRPr="00262EEC">
        <w:rPr>
          <w:sz w:val="24"/>
          <w:szCs w:val="24"/>
          <w:lang w:val="uk-UA"/>
        </w:rPr>
        <w:t xml:space="preserve"> міської ради від 08 вересня 2023 року № 677 «Про встановлення вартості  харчування дітей, які відвідують заклади дошкільної освіти, що  фінансуються з бюджету </w:t>
      </w:r>
      <w:proofErr w:type="spellStart"/>
      <w:r w:rsidRPr="00262EEC">
        <w:rPr>
          <w:sz w:val="24"/>
          <w:szCs w:val="24"/>
          <w:lang w:val="uk-UA"/>
        </w:rPr>
        <w:t>Бучанської</w:t>
      </w:r>
      <w:proofErr w:type="spellEnd"/>
      <w:r w:rsidRPr="00262EEC">
        <w:rPr>
          <w:sz w:val="24"/>
          <w:szCs w:val="24"/>
          <w:lang w:val="uk-UA"/>
        </w:rPr>
        <w:t xml:space="preserve"> міської територіальної громади у 2023/2024 навчальному році» наказу відділу освіти </w:t>
      </w:r>
      <w:proofErr w:type="spellStart"/>
      <w:r w:rsidRPr="00262EEC">
        <w:rPr>
          <w:sz w:val="24"/>
          <w:szCs w:val="24"/>
          <w:lang w:val="uk-UA"/>
        </w:rPr>
        <w:t>Бучанської</w:t>
      </w:r>
      <w:proofErr w:type="spellEnd"/>
      <w:r w:rsidRPr="00262EEC">
        <w:rPr>
          <w:sz w:val="24"/>
          <w:szCs w:val="24"/>
          <w:lang w:val="uk-UA"/>
        </w:rPr>
        <w:t xml:space="preserve"> міської рали від 14.09.2023р. №220 «</w:t>
      </w:r>
      <w:r w:rsidRPr="00262EEC">
        <w:rPr>
          <w:rFonts w:eastAsia="Times New Roman"/>
          <w:sz w:val="24"/>
          <w:szCs w:val="24"/>
          <w:lang w:val="uk-UA"/>
        </w:rPr>
        <w:t xml:space="preserve">Про встановлення вартості  харчування дітей, які відвідують заклади дошкільної освіти </w:t>
      </w:r>
      <w:proofErr w:type="spellStart"/>
      <w:r w:rsidRPr="00262EEC">
        <w:rPr>
          <w:rFonts w:eastAsia="Times New Roman"/>
          <w:sz w:val="24"/>
          <w:szCs w:val="24"/>
          <w:lang w:val="uk-UA"/>
        </w:rPr>
        <w:t>Бучанської</w:t>
      </w:r>
      <w:proofErr w:type="spellEnd"/>
      <w:r w:rsidRPr="00262EEC">
        <w:rPr>
          <w:rFonts w:eastAsia="Times New Roman"/>
          <w:sz w:val="24"/>
          <w:szCs w:val="24"/>
          <w:lang w:val="uk-UA"/>
        </w:rPr>
        <w:t xml:space="preserve"> міської територіальної громади у 2023/2024 навчальному році»</w:t>
      </w:r>
      <w:r w:rsidRPr="00262EEC">
        <w:rPr>
          <w:sz w:val="24"/>
          <w:szCs w:val="24"/>
          <w:lang w:val="uk-UA"/>
        </w:rPr>
        <w:t xml:space="preserve">, з метою забезпечення дітей дошкільного віку повноцінним збалансованим харчуванням, </w:t>
      </w:r>
    </w:p>
    <w:p w:rsidR="00F331CD" w:rsidRDefault="00F331CD" w:rsidP="00F331CD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331CD" w:rsidRPr="00683E51" w:rsidRDefault="00F331CD" w:rsidP="00F331C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3E51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262EEC" w:rsidRPr="00262EEC" w:rsidRDefault="00262EEC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1. Дотримуватись встановленої</w:t>
      </w:r>
      <w:r w:rsidRPr="00262EEC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батьківської плати</w:t>
      </w:r>
      <w:r w:rsidRPr="00262EEC">
        <w:rPr>
          <w:rFonts w:ascii="Times New Roman" w:hAnsi="Times New Roman"/>
          <w:sz w:val="24"/>
          <w:szCs w:val="28"/>
          <w:lang w:val="uk-UA"/>
        </w:rPr>
        <w:t xml:space="preserve"> за харчування одн</w:t>
      </w:r>
      <w:r>
        <w:rPr>
          <w:rFonts w:ascii="Times New Roman" w:hAnsi="Times New Roman"/>
          <w:sz w:val="24"/>
          <w:szCs w:val="28"/>
          <w:lang w:val="uk-UA"/>
        </w:rPr>
        <w:t>ієї дитини, яка відвідує заклад</w:t>
      </w:r>
      <w:r w:rsidRPr="00262EEC">
        <w:rPr>
          <w:rFonts w:ascii="Times New Roman" w:hAnsi="Times New Roman"/>
          <w:sz w:val="24"/>
          <w:szCs w:val="28"/>
          <w:lang w:val="uk-UA"/>
        </w:rPr>
        <w:t xml:space="preserve"> дошкільної освіти </w:t>
      </w:r>
      <w:proofErr w:type="spellStart"/>
      <w:r w:rsidRPr="00262EEC">
        <w:rPr>
          <w:rFonts w:ascii="Times New Roman" w:hAnsi="Times New Roman"/>
          <w:sz w:val="24"/>
          <w:szCs w:val="28"/>
          <w:lang w:val="uk-UA"/>
        </w:rPr>
        <w:t>Бучанської</w:t>
      </w:r>
      <w:proofErr w:type="spellEnd"/>
      <w:r w:rsidRPr="00262EEC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територіальної громади  розмірі </w:t>
      </w:r>
      <w:r w:rsidRPr="00262EEC">
        <w:rPr>
          <w:rFonts w:ascii="Times New Roman" w:hAnsi="Times New Roman"/>
          <w:sz w:val="24"/>
          <w:szCs w:val="28"/>
          <w:lang w:val="uk-UA"/>
        </w:rPr>
        <w:t xml:space="preserve"> 90% - батьківська плата</w:t>
      </w:r>
      <w:r>
        <w:rPr>
          <w:rFonts w:ascii="Times New Roman" w:hAnsi="Times New Roman"/>
          <w:sz w:val="24"/>
          <w:szCs w:val="28"/>
          <w:lang w:val="uk-UA"/>
        </w:rPr>
        <w:t>; 10% - кошти місцевого бюджету.</w:t>
      </w:r>
    </w:p>
    <w:p w:rsidR="00262EEC" w:rsidRDefault="00262EEC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2. </w:t>
      </w:r>
      <w:r w:rsidRPr="00262EEC">
        <w:rPr>
          <w:rFonts w:ascii="Times New Roman" w:hAnsi="Times New Roman"/>
          <w:sz w:val="24"/>
          <w:szCs w:val="28"/>
          <w:lang w:val="uk-UA"/>
        </w:rPr>
        <w:t xml:space="preserve">Дотримуватись </w:t>
      </w:r>
      <w:r>
        <w:rPr>
          <w:rFonts w:ascii="Times New Roman" w:hAnsi="Times New Roman"/>
          <w:sz w:val="24"/>
          <w:szCs w:val="28"/>
          <w:lang w:val="uk-UA"/>
        </w:rPr>
        <w:t>встановленої</w:t>
      </w:r>
      <w:r w:rsidRPr="00262EEC">
        <w:rPr>
          <w:rFonts w:ascii="Times New Roman" w:hAnsi="Times New Roman"/>
          <w:sz w:val="24"/>
          <w:szCs w:val="28"/>
          <w:lang w:val="uk-UA"/>
        </w:rPr>
        <w:t xml:space="preserve"> з 15 вересня 2023</w:t>
      </w:r>
      <w:r>
        <w:rPr>
          <w:rFonts w:ascii="Times New Roman" w:hAnsi="Times New Roman"/>
          <w:sz w:val="24"/>
          <w:szCs w:val="28"/>
          <w:lang w:val="uk-UA"/>
        </w:rPr>
        <w:t xml:space="preserve"> року вартості </w:t>
      </w:r>
      <w:r w:rsidRPr="00262EEC">
        <w:rPr>
          <w:rFonts w:ascii="Times New Roman" w:hAnsi="Times New Roman"/>
          <w:sz w:val="24"/>
          <w:szCs w:val="28"/>
          <w:lang w:val="uk-UA"/>
        </w:rPr>
        <w:t>харчування одн</w:t>
      </w:r>
      <w:r>
        <w:rPr>
          <w:rFonts w:ascii="Times New Roman" w:hAnsi="Times New Roman"/>
          <w:sz w:val="24"/>
          <w:szCs w:val="28"/>
          <w:lang w:val="uk-UA"/>
        </w:rPr>
        <w:t>ієї дитини, яка відвідує заклад</w:t>
      </w:r>
      <w:r w:rsidRPr="00262EEC">
        <w:rPr>
          <w:rFonts w:ascii="Times New Roman" w:hAnsi="Times New Roman"/>
          <w:sz w:val="24"/>
          <w:szCs w:val="28"/>
          <w:lang w:val="uk-UA"/>
        </w:rPr>
        <w:t xml:space="preserve"> дошкільної освіти що фінансуються з бюджету </w:t>
      </w:r>
      <w:proofErr w:type="spellStart"/>
      <w:r w:rsidRPr="00262EEC">
        <w:rPr>
          <w:rFonts w:ascii="Times New Roman" w:hAnsi="Times New Roman"/>
          <w:sz w:val="24"/>
          <w:szCs w:val="28"/>
          <w:lang w:val="uk-UA"/>
        </w:rPr>
        <w:t>Бучанської</w:t>
      </w:r>
      <w:proofErr w:type="spellEnd"/>
      <w:r w:rsidRPr="00262EEC">
        <w:rPr>
          <w:rFonts w:ascii="Times New Roman" w:hAnsi="Times New Roman"/>
          <w:sz w:val="24"/>
          <w:szCs w:val="28"/>
          <w:lang w:val="uk-UA"/>
        </w:rPr>
        <w:t xml:space="preserve"> міської територіальної громади в такому розмірі:</w:t>
      </w:r>
    </w:p>
    <w:p w:rsidR="00262EEC" w:rsidRDefault="00262EEC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  <w:t xml:space="preserve">2.1. </w:t>
      </w:r>
      <w:r w:rsidRPr="00262EEC">
        <w:rPr>
          <w:rFonts w:ascii="Times New Roman" w:hAnsi="Times New Roman"/>
          <w:sz w:val="24"/>
          <w:szCs w:val="28"/>
        </w:rPr>
        <w:t xml:space="preserve">  для дітей групи раннього вік</w:t>
      </w:r>
      <w:proofErr w:type="gramStart"/>
      <w:r w:rsidRPr="00262EEC">
        <w:rPr>
          <w:rFonts w:ascii="Times New Roman" w:hAnsi="Times New Roman"/>
          <w:sz w:val="24"/>
          <w:szCs w:val="28"/>
        </w:rPr>
        <w:t>у-</w:t>
      </w:r>
      <w:proofErr w:type="gramEnd"/>
      <w:r w:rsidRPr="00262EEC">
        <w:rPr>
          <w:rFonts w:ascii="Times New Roman" w:hAnsi="Times New Roman"/>
          <w:sz w:val="24"/>
          <w:szCs w:val="28"/>
        </w:rPr>
        <w:t xml:space="preserve"> від 2 до 3(4) років – 79,67 грн.  за один день;</w:t>
      </w:r>
    </w:p>
    <w:p w:rsidR="00262EEC" w:rsidRPr="00262EEC" w:rsidRDefault="00262EEC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  <w:t xml:space="preserve">2.2.  </w:t>
      </w:r>
      <w:r w:rsidRPr="00262EEC">
        <w:rPr>
          <w:rFonts w:ascii="Times New Roman" w:hAnsi="Times New Roman"/>
          <w:sz w:val="24"/>
          <w:szCs w:val="28"/>
        </w:rPr>
        <w:t xml:space="preserve">для </w:t>
      </w:r>
      <w:proofErr w:type="spellStart"/>
      <w:r w:rsidRPr="00262EEC">
        <w:rPr>
          <w:rFonts w:ascii="Times New Roman" w:hAnsi="Times New Roman"/>
          <w:sz w:val="24"/>
          <w:szCs w:val="28"/>
        </w:rPr>
        <w:t>дітей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дошкільного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віку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62EEC">
        <w:rPr>
          <w:rFonts w:ascii="Times New Roman" w:hAnsi="Times New Roman"/>
          <w:sz w:val="24"/>
          <w:szCs w:val="28"/>
        </w:rPr>
        <w:t>–</w:t>
      </w:r>
      <w:proofErr w:type="spellStart"/>
      <w:r w:rsidRPr="00262EEC">
        <w:rPr>
          <w:rFonts w:ascii="Times New Roman" w:hAnsi="Times New Roman"/>
          <w:sz w:val="24"/>
          <w:szCs w:val="28"/>
        </w:rPr>
        <w:t>в</w:t>
      </w:r>
      <w:proofErr w:type="gramEnd"/>
      <w:r w:rsidRPr="00262EEC">
        <w:rPr>
          <w:rFonts w:ascii="Times New Roman" w:hAnsi="Times New Roman"/>
          <w:sz w:val="24"/>
          <w:szCs w:val="28"/>
        </w:rPr>
        <w:t>ід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4 до 6 (7) років – 97,67 грн. за один день.</w:t>
      </w:r>
    </w:p>
    <w:p w:rsidR="00262EEC" w:rsidRDefault="00262EEC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3. Дотримуватись в</w:t>
      </w:r>
      <w:r>
        <w:rPr>
          <w:rFonts w:ascii="Times New Roman" w:hAnsi="Times New Roman"/>
          <w:sz w:val="24"/>
          <w:szCs w:val="28"/>
        </w:rPr>
        <w:t>станов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леної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з 15 </w:t>
      </w:r>
      <w:proofErr w:type="spellStart"/>
      <w:r w:rsidRPr="00262EEC">
        <w:rPr>
          <w:rFonts w:ascii="Times New Roman" w:hAnsi="Times New Roman"/>
          <w:sz w:val="24"/>
          <w:szCs w:val="28"/>
        </w:rPr>
        <w:t>вересня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2023 року</w:t>
      </w:r>
      <w:r>
        <w:rPr>
          <w:rFonts w:ascii="Times New Roman" w:hAnsi="Times New Roman"/>
          <w:sz w:val="24"/>
          <w:szCs w:val="28"/>
          <w:lang w:val="uk-UA"/>
        </w:rPr>
        <w:t xml:space="preserve"> вартості харчування </w:t>
      </w:r>
      <w:r w:rsidRPr="00262EEC">
        <w:rPr>
          <w:rFonts w:ascii="Times New Roman" w:hAnsi="Times New Roman"/>
          <w:sz w:val="24"/>
          <w:szCs w:val="28"/>
        </w:rPr>
        <w:t xml:space="preserve"> для </w:t>
      </w:r>
      <w:proofErr w:type="spellStart"/>
      <w:r w:rsidRPr="00262EEC">
        <w:rPr>
          <w:rFonts w:ascii="Times New Roman" w:hAnsi="Times New Roman"/>
          <w:sz w:val="24"/>
          <w:szCs w:val="28"/>
        </w:rPr>
        <w:t>батьків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або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осіб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262EEC">
        <w:rPr>
          <w:rFonts w:ascii="Times New Roman" w:hAnsi="Times New Roman"/>
          <w:sz w:val="24"/>
          <w:szCs w:val="28"/>
        </w:rPr>
        <w:t>які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їх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замінюють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, плату за </w:t>
      </w:r>
      <w:proofErr w:type="spellStart"/>
      <w:r w:rsidRPr="00262EEC">
        <w:rPr>
          <w:rFonts w:ascii="Times New Roman" w:hAnsi="Times New Roman"/>
          <w:sz w:val="24"/>
          <w:szCs w:val="28"/>
        </w:rPr>
        <w:t>перебування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дітей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262EEC">
        <w:rPr>
          <w:rFonts w:ascii="Times New Roman" w:hAnsi="Times New Roman"/>
          <w:sz w:val="24"/>
          <w:szCs w:val="28"/>
        </w:rPr>
        <w:t>закладі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дошкільної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освіти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в такому </w:t>
      </w:r>
      <w:proofErr w:type="spellStart"/>
      <w:r w:rsidRPr="00262EEC">
        <w:rPr>
          <w:rFonts w:ascii="Times New Roman" w:hAnsi="Times New Roman"/>
          <w:sz w:val="24"/>
          <w:szCs w:val="28"/>
        </w:rPr>
        <w:t>розмірі</w:t>
      </w:r>
      <w:proofErr w:type="spellEnd"/>
      <w:r w:rsidRPr="00262EEC">
        <w:rPr>
          <w:rFonts w:ascii="Times New Roman" w:hAnsi="Times New Roman"/>
          <w:sz w:val="24"/>
          <w:szCs w:val="28"/>
        </w:rPr>
        <w:t>.</w:t>
      </w:r>
    </w:p>
    <w:p w:rsidR="00262EEC" w:rsidRDefault="00262EEC" w:rsidP="00262EEC">
      <w:pPr>
        <w:spacing w:after="0"/>
        <w:ind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3.1. </w:t>
      </w:r>
      <w:r w:rsidRPr="00262EEC">
        <w:rPr>
          <w:rFonts w:ascii="Times New Roman" w:hAnsi="Times New Roman"/>
          <w:sz w:val="24"/>
          <w:szCs w:val="28"/>
        </w:rPr>
        <w:t xml:space="preserve">  для </w:t>
      </w:r>
      <w:proofErr w:type="spellStart"/>
      <w:r w:rsidRPr="00262EEC">
        <w:rPr>
          <w:rFonts w:ascii="Times New Roman" w:hAnsi="Times New Roman"/>
          <w:sz w:val="24"/>
          <w:szCs w:val="28"/>
        </w:rPr>
        <w:t>дітей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групи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раннього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вік</w:t>
      </w:r>
      <w:proofErr w:type="gramStart"/>
      <w:r w:rsidRPr="00262EEC">
        <w:rPr>
          <w:rFonts w:ascii="Times New Roman" w:hAnsi="Times New Roman"/>
          <w:sz w:val="24"/>
          <w:szCs w:val="28"/>
        </w:rPr>
        <w:t>у</w:t>
      </w:r>
      <w:proofErr w:type="spellEnd"/>
      <w:r w:rsidRPr="00262EEC">
        <w:rPr>
          <w:rFonts w:ascii="Times New Roman" w:hAnsi="Times New Roman"/>
          <w:sz w:val="24"/>
          <w:szCs w:val="28"/>
        </w:rPr>
        <w:t>-</w:t>
      </w:r>
      <w:proofErr w:type="gram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від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2 до 3(4) </w:t>
      </w:r>
      <w:proofErr w:type="spellStart"/>
      <w:r w:rsidRPr="00262EEC">
        <w:rPr>
          <w:rFonts w:ascii="Times New Roman" w:hAnsi="Times New Roman"/>
          <w:sz w:val="24"/>
          <w:szCs w:val="28"/>
        </w:rPr>
        <w:t>років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  <w:lang w:val="uk-UA"/>
        </w:rPr>
        <w:t>1,70</w:t>
      </w:r>
      <w:r w:rsidRPr="00262EEC">
        <w:rPr>
          <w:rFonts w:ascii="Times New Roman" w:hAnsi="Times New Roman"/>
          <w:sz w:val="24"/>
          <w:szCs w:val="28"/>
        </w:rPr>
        <w:t xml:space="preserve"> грн.  за один день;</w:t>
      </w:r>
    </w:p>
    <w:p w:rsidR="00262EEC" w:rsidRDefault="00262EEC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ab/>
        <w:t xml:space="preserve">3.2.  </w:t>
      </w:r>
      <w:r w:rsidRPr="00262EEC">
        <w:rPr>
          <w:rFonts w:ascii="Times New Roman" w:hAnsi="Times New Roman"/>
          <w:sz w:val="24"/>
          <w:szCs w:val="28"/>
        </w:rPr>
        <w:t xml:space="preserve">для </w:t>
      </w:r>
      <w:proofErr w:type="spellStart"/>
      <w:r w:rsidRPr="00262EEC">
        <w:rPr>
          <w:rFonts w:ascii="Times New Roman" w:hAnsi="Times New Roman"/>
          <w:sz w:val="24"/>
          <w:szCs w:val="28"/>
        </w:rPr>
        <w:t>дітей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дошкільного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2EEC">
        <w:rPr>
          <w:rFonts w:ascii="Times New Roman" w:hAnsi="Times New Roman"/>
          <w:sz w:val="24"/>
          <w:szCs w:val="28"/>
        </w:rPr>
        <w:t>віку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62EEC">
        <w:rPr>
          <w:rFonts w:ascii="Times New Roman" w:hAnsi="Times New Roman"/>
          <w:sz w:val="24"/>
          <w:szCs w:val="28"/>
        </w:rPr>
        <w:t>–</w:t>
      </w:r>
      <w:proofErr w:type="spellStart"/>
      <w:r w:rsidRPr="00262EEC">
        <w:rPr>
          <w:rFonts w:ascii="Times New Roman" w:hAnsi="Times New Roman"/>
          <w:sz w:val="24"/>
          <w:szCs w:val="28"/>
        </w:rPr>
        <w:t>в</w:t>
      </w:r>
      <w:proofErr w:type="gramEnd"/>
      <w:r w:rsidRPr="00262EEC">
        <w:rPr>
          <w:rFonts w:ascii="Times New Roman" w:hAnsi="Times New Roman"/>
          <w:sz w:val="24"/>
          <w:szCs w:val="28"/>
        </w:rPr>
        <w:t>ід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4 до 6 (7) </w:t>
      </w:r>
      <w:proofErr w:type="spellStart"/>
      <w:r w:rsidRPr="00262EEC">
        <w:rPr>
          <w:rFonts w:ascii="Times New Roman" w:hAnsi="Times New Roman"/>
          <w:sz w:val="24"/>
          <w:szCs w:val="28"/>
        </w:rPr>
        <w:t>років</w:t>
      </w:r>
      <w:proofErr w:type="spellEnd"/>
      <w:r w:rsidRPr="00262EEC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  <w:lang w:val="uk-UA"/>
        </w:rPr>
        <w:t>87,90</w:t>
      </w:r>
      <w:r w:rsidRPr="00262EEC">
        <w:rPr>
          <w:rFonts w:ascii="Times New Roman" w:hAnsi="Times New Roman"/>
          <w:sz w:val="24"/>
          <w:szCs w:val="28"/>
        </w:rPr>
        <w:t xml:space="preserve"> грн. за один день.</w:t>
      </w:r>
    </w:p>
    <w:p w:rsidR="00C678C7" w:rsidRDefault="00C678C7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4.  Вихователям всіх груп</w:t>
      </w:r>
    </w:p>
    <w:p w:rsidR="00C678C7" w:rsidRDefault="00C678C7" w:rsidP="00C678C7">
      <w:pPr>
        <w:spacing w:after="0"/>
        <w:ind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4.1. довести</w:t>
      </w:r>
      <w:r w:rsidRPr="001C6C93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43D51">
        <w:rPr>
          <w:rFonts w:ascii="Times New Roman" w:hAnsi="Times New Roman"/>
          <w:sz w:val="24"/>
          <w:szCs w:val="28"/>
          <w:lang w:val="uk-UA"/>
        </w:rPr>
        <w:t>зміст наказу до батьків</w:t>
      </w:r>
      <w:r>
        <w:rPr>
          <w:rFonts w:ascii="Times New Roman" w:hAnsi="Times New Roman"/>
          <w:sz w:val="24"/>
          <w:szCs w:val="28"/>
          <w:lang w:val="uk-UA"/>
        </w:rPr>
        <w:t xml:space="preserve"> вихованців</w:t>
      </w:r>
      <w:r w:rsidRPr="00143D51">
        <w:rPr>
          <w:rFonts w:ascii="Times New Roman" w:hAnsi="Times New Roman"/>
          <w:sz w:val="24"/>
          <w:szCs w:val="28"/>
          <w:lang w:val="uk-UA"/>
        </w:rPr>
        <w:t xml:space="preserve"> або осіб, яких їх</w:t>
      </w:r>
      <w:r>
        <w:rPr>
          <w:rFonts w:ascii="Times New Roman" w:hAnsi="Times New Roman"/>
          <w:sz w:val="24"/>
          <w:szCs w:val="28"/>
          <w:lang w:val="uk-UA"/>
        </w:rPr>
        <w:t xml:space="preserve"> замінюють</w:t>
      </w:r>
    </w:p>
    <w:p w:rsidR="00C678C7" w:rsidRDefault="00C678C7" w:rsidP="00C678C7">
      <w:pPr>
        <w:spacing w:after="0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 15.09.2023р.</w:t>
      </w:r>
    </w:p>
    <w:p w:rsidR="00C678C7" w:rsidRPr="00C678C7" w:rsidRDefault="00C678C7" w:rsidP="00C678C7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5. Контроль за виконанням наказу залишаю за собою.</w:t>
      </w:r>
    </w:p>
    <w:p w:rsidR="00262EEC" w:rsidRPr="00262EEC" w:rsidRDefault="00262EEC" w:rsidP="00262EE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F331CD" w:rsidRPr="00197D3A" w:rsidRDefault="00F331CD" w:rsidP="00F331C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331CD" w:rsidRDefault="00F331CD" w:rsidP="00F331CD">
      <w:pPr>
        <w:rPr>
          <w:sz w:val="24"/>
          <w:szCs w:val="24"/>
          <w:lang w:val="uk-UA"/>
        </w:rPr>
      </w:pPr>
    </w:p>
    <w:p w:rsidR="00F331CD" w:rsidRDefault="00F331CD" w:rsidP="00F331CD">
      <w:pPr>
        <w:pStyle w:val="a3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22D9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Директор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Жанна КЛИМЕНКО</w:t>
      </w:r>
    </w:p>
    <w:p w:rsidR="00F331CD" w:rsidRDefault="00F331CD" w:rsidP="00F331C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56C5" w:rsidRPr="00F76614" w:rsidRDefault="00FF56C5" w:rsidP="008961FC">
      <w:pPr>
        <w:pStyle w:val="a3"/>
        <w:jc w:val="both"/>
        <w:rPr>
          <w:lang w:val="uk-UA"/>
        </w:rPr>
      </w:pPr>
    </w:p>
    <w:sectPr w:rsidR="00FF56C5" w:rsidRPr="00F7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63"/>
    <w:multiLevelType w:val="multilevel"/>
    <w:tmpl w:val="AD10E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049167E0"/>
    <w:multiLevelType w:val="hybridMultilevel"/>
    <w:tmpl w:val="930223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23F7"/>
    <w:multiLevelType w:val="hybridMultilevel"/>
    <w:tmpl w:val="89F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24F"/>
    <w:multiLevelType w:val="hybridMultilevel"/>
    <w:tmpl w:val="8E4429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5C56"/>
    <w:multiLevelType w:val="multilevel"/>
    <w:tmpl w:val="F25427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0D791975"/>
    <w:multiLevelType w:val="multilevel"/>
    <w:tmpl w:val="BF48D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FE3A68"/>
    <w:multiLevelType w:val="hybridMultilevel"/>
    <w:tmpl w:val="7B86662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2107E"/>
    <w:multiLevelType w:val="hybridMultilevel"/>
    <w:tmpl w:val="DC16B448"/>
    <w:lvl w:ilvl="0" w:tplc="67DE10FC">
      <w:start w:val="3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2298B"/>
    <w:multiLevelType w:val="hybridMultilevel"/>
    <w:tmpl w:val="3AD45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E3C0B"/>
    <w:multiLevelType w:val="multilevel"/>
    <w:tmpl w:val="27B0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F90679"/>
    <w:multiLevelType w:val="multilevel"/>
    <w:tmpl w:val="D9D6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F007C45"/>
    <w:multiLevelType w:val="hybridMultilevel"/>
    <w:tmpl w:val="534851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D15F0"/>
    <w:multiLevelType w:val="multilevel"/>
    <w:tmpl w:val="A07E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350F4B"/>
    <w:multiLevelType w:val="multilevel"/>
    <w:tmpl w:val="36BAE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F574BF"/>
    <w:multiLevelType w:val="hybridMultilevel"/>
    <w:tmpl w:val="38520B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83602"/>
    <w:multiLevelType w:val="hybridMultilevel"/>
    <w:tmpl w:val="3F866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1508F"/>
    <w:multiLevelType w:val="multilevel"/>
    <w:tmpl w:val="80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C422EE"/>
    <w:multiLevelType w:val="hybridMultilevel"/>
    <w:tmpl w:val="859E91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07277"/>
    <w:multiLevelType w:val="hybridMultilevel"/>
    <w:tmpl w:val="05F4A8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11A5D"/>
    <w:multiLevelType w:val="multilevel"/>
    <w:tmpl w:val="E1F41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FE2AD9"/>
    <w:multiLevelType w:val="multilevel"/>
    <w:tmpl w:val="ECAC1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19"/>
  </w:num>
  <w:num w:numId="6">
    <w:abstractNumId w:val="10"/>
  </w:num>
  <w:num w:numId="7">
    <w:abstractNumId w:val="13"/>
  </w:num>
  <w:num w:numId="8">
    <w:abstractNumId w:val="20"/>
  </w:num>
  <w:num w:numId="9">
    <w:abstractNumId w:val="3"/>
  </w:num>
  <w:num w:numId="10">
    <w:abstractNumId w:val="18"/>
  </w:num>
  <w:num w:numId="11">
    <w:abstractNumId w:val="15"/>
  </w:num>
  <w:num w:numId="12">
    <w:abstractNumId w:val="14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2"/>
  </w:num>
  <w:num w:numId="18">
    <w:abstractNumId w:val="0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F"/>
    <w:rsid w:val="0003523A"/>
    <w:rsid w:val="00055A8D"/>
    <w:rsid w:val="00075E3E"/>
    <w:rsid w:val="000B3AB1"/>
    <w:rsid w:val="000C198F"/>
    <w:rsid w:val="000D20DB"/>
    <w:rsid w:val="0012536F"/>
    <w:rsid w:val="0012639A"/>
    <w:rsid w:val="00140D4B"/>
    <w:rsid w:val="001569A2"/>
    <w:rsid w:val="00182002"/>
    <w:rsid w:val="00183800"/>
    <w:rsid w:val="001B74C0"/>
    <w:rsid w:val="001B78AF"/>
    <w:rsid w:val="001E22B7"/>
    <w:rsid w:val="001F0921"/>
    <w:rsid w:val="001F371E"/>
    <w:rsid w:val="0022163C"/>
    <w:rsid w:val="00230771"/>
    <w:rsid w:val="00262EEC"/>
    <w:rsid w:val="0028027F"/>
    <w:rsid w:val="002A354E"/>
    <w:rsid w:val="002A5FDB"/>
    <w:rsid w:val="00300994"/>
    <w:rsid w:val="003374A5"/>
    <w:rsid w:val="003406D2"/>
    <w:rsid w:val="003D222A"/>
    <w:rsid w:val="003F1204"/>
    <w:rsid w:val="003F6D06"/>
    <w:rsid w:val="004126A0"/>
    <w:rsid w:val="0042630D"/>
    <w:rsid w:val="00492743"/>
    <w:rsid w:val="00496B92"/>
    <w:rsid w:val="00501D1F"/>
    <w:rsid w:val="005341B8"/>
    <w:rsid w:val="00590275"/>
    <w:rsid w:val="005D25E8"/>
    <w:rsid w:val="005E69C9"/>
    <w:rsid w:val="005F3498"/>
    <w:rsid w:val="0061559E"/>
    <w:rsid w:val="00615ABD"/>
    <w:rsid w:val="006706D7"/>
    <w:rsid w:val="00672482"/>
    <w:rsid w:val="006E0272"/>
    <w:rsid w:val="006F1304"/>
    <w:rsid w:val="00726D0D"/>
    <w:rsid w:val="0079095D"/>
    <w:rsid w:val="007A3720"/>
    <w:rsid w:val="007A73C2"/>
    <w:rsid w:val="007E129D"/>
    <w:rsid w:val="007E5A35"/>
    <w:rsid w:val="007F7DF8"/>
    <w:rsid w:val="00801A55"/>
    <w:rsid w:val="00811C36"/>
    <w:rsid w:val="0083054F"/>
    <w:rsid w:val="00831C46"/>
    <w:rsid w:val="00845C7D"/>
    <w:rsid w:val="00845DCA"/>
    <w:rsid w:val="00876010"/>
    <w:rsid w:val="008961FC"/>
    <w:rsid w:val="008B2F5C"/>
    <w:rsid w:val="008C4007"/>
    <w:rsid w:val="008F0B6B"/>
    <w:rsid w:val="00985722"/>
    <w:rsid w:val="009A3533"/>
    <w:rsid w:val="009A6944"/>
    <w:rsid w:val="009D28AD"/>
    <w:rsid w:val="009E4498"/>
    <w:rsid w:val="00A4231E"/>
    <w:rsid w:val="00A46F1E"/>
    <w:rsid w:val="00A619F8"/>
    <w:rsid w:val="00A61CDC"/>
    <w:rsid w:val="00AB762C"/>
    <w:rsid w:val="00AC56D9"/>
    <w:rsid w:val="00AD1928"/>
    <w:rsid w:val="00AE10B5"/>
    <w:rsid w:val="00AF48DA"/>
    <w:rsid w:val="00AF5BE2"/>
    <w:rsid w:val="00B326A1"/>
    <w:rsid w:val="00B84985"/>
    <w:rsid w:val="00B954B0"/>
    <w:rsid w:val="00BB79C1"/>
    <w:rsid w:val="00BD3A0C"/>
    <w:rsid w:val="00BD605A"/>
    <w:rsid w:val="00C117F3"/>
    <w:rsid w:val="00C133E6"/>
    <w:rsid w:val="00C22DB2"/>
    <w:rsid w:val="00C51A0A"/>
    <w:rsid w:val="00C670D7"/>
    <w:rsid w:val="00C678C7"/>
    <w:rsid w:val="00C73EE5"/>
    <w:rsid w:val="00C85871"/>
    <w:rsid w:val="00CA1C97"/>
    <w:rsid w:val="00CB2D6A"/>
    <w:rsid w:val="00CE31AC"/>
    <w:rsid w:val="00D519D7"/>
    <w:rsid w:val="00D63F33"/>
    <w:rsid w:val="00D67CA4"/>
    <w:rsid w:val="00D70030"/>
    <w:rsid w:val="00DA1775"/>
    <w:rsid w:val="00DA7C83"/>
    <w:rsid w:val="00DD6CD5"/>
    <w:rsid w:val="00DF3F9A"/>
    <w:rsid w:val="00E2362D"/>
    <w:rsid w:val="00E52BAB"/>
    <w:rsid w:val="00E579DA"/>
    <w:rsid w:val="00E8471E"/>
    <w:rsid w:val="00E901DE"/>
    <w:rsid w:val="00EB7CD8"/>
    <w:rsid w:val="00EE280F"/>
    <w:rsid w:val="00EE4E45"/>
    <w:rsid w:val="00F05844"/>
    <w:rsid w:val="00F10454"/>
    <w:rsid w:val="00F20210"/>
    <w:rsid w:val="00F3176E"/>
    <w:rsid w:val="00F331CD"/>
    <w:rsid w:val="00F761D4"/>
    <w:rsid w:val="00F76614"/>
    <w:rsid w:val="00F90F01"/>
    <w:rsid w:val="00F92445"/>
    <w:rsid w:val="00FF56C5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8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1D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E90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E5A35"/>
    <w:rPr>
      <w:b/>
      <w:bCs/>
    </w:rPr>
  </w:style>
  <w:style w:type="character" w:customStyle="1" w:styleId="apple-converted-space">
    <w:name w:val="apple-converted-space"/>
    <w:basedOn w:val="a0"/>
    <w:rsid w:val="002A354E"/>
  </w:style>
  <w:style w:type="paragraph" w:styleId="a6">
    <w:name w:val="List Paragraph"/>
    <w:basedOn w:val="a"/>
    <w:uiPriority w:val="34"/>
    <w:qFormat/>
    <w:rsid w:val="00F90F0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007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838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1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72482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D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38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1DE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E90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E5A35"/>
    <w:rPr>
      <w:b/>
      <w:bCs/>
    </w:rPr>
  </w:style>
  <w:style w:type="character" w:customStyle="1" w:styleId="apple-converted-space">
    <w:name w:val="apple-converted-space"/>
    <w:basedOn w:val="a0"/>
    <w:rsid w:val="002A354E"/>
  </w:style>
  <w:style w:type="paragraph" w:styleId="a6">
    <w:name w:val="List Paragraph"/>
    <w:basedOn w:val="a"/>
    <w:uiPriority w:val="34"/>
    <w:qFormat/>
    <w:rsid w:val="00F90F0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007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8380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9">
    <w:name w:val="Normal (Web)"/>
    <w:basedOn w:val="a"/>
    <w:uiPriority w:val="99"/>
    <w:unhideWhenUsed/>
    <w:rsid w:val="0018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7248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2023-08-11T10:06:00Z</cp:lastPrinted>
  <dcterms:created xsi:type="dcterms:W3CDTF">2023-10-13T10:09:00Z</dcterms:created>
  <dcterms:modified xsi:type="dcterms:W3CDTF">2023-10-13T10:09:00Z</dcterms:modified>
</cp:coreProperties>
</file>